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B08" w:rsidRDefault="00FB7494">
      <w:pPr>
        <w:pStyle w:val="berschrift1"/>
      </w:pPr>
      <w:r>
        <w:t xml:space="preserve">Pachtvertrag für landwirtschaftliche Grundstücke </w:t>
      </w:r>
    </w:p>
    <w:p w:rsidR="00DE3B08" w:rsidRDefault="00FB7494">
      <w:pPr>
        <w:spacing w:after="2" w:line="259" w:lineRule="auto"/>
        <w:ind w:left="0" w:firstLine="0"/>
      </w:pPr>
      <w:r>
        <w:rPr>
          <w:sz w:val="18"/>
        </w:rPr>
        <w:t xml:space="preserve"> </w:t>
      </w:r>
    </w:p>
    <w:p w:rsidR="00DE3B08" w:rsidRDefault="00FB7494">
      <w:pPr>
        <w:ind w:left="-5" w:right="870"/>
      </w:pPr>
      <w:r>
        <w:t xml:space="preserve">Zwischen </w:t>
      </w:r>
      <w:r w:rsidR="0016134B">
        <w:t xml:space="preserve"> </w:t>
      </w:r>
      <w:r w:rsidR="0016134B">
        <w:tab/>
        <w:t>NABU Natur- und Vogelschutzgruppe Usenborn e. V.</w:t>
      </w:r>
    </w:p>
    <w:p w:rsidR="0016134B" w:rsidRDefault="0016134B" w:rsidP="0016134B">
      <w:pPr>
        <w:pStyle w:val="Listenabsatz"/>
        <w:numPr>
          <w:ilvl w:val="0"/>
          <w:numId w:val="14"/>
        </w:numPr>
        <w:ind w:right="870"/>
      </w:pPr>
      <w:r>
        <w:t xml:space="preserve">Vorsitzende Petra Graw, </w:t>
      </w:r>
    </w:p>
    <w:p w:rsidR="00DE3B08" w:rsidRDefault="00FB7494">
      <w:pPr>
        <w:spacing w:after="1" w:line="259" w:lineRule="auto"/>
        <w:ind w:left="-29" w:firstLine="0"/>
      </w:pPr>
      <w:r>
        <w:rPr>
          <w:rFonts w:ascii="Calibri" w:eastAsia="Calibri" w:hAnsi="Calibri" w:cs="Calibri"/>
          <w:noProof/>
          <w:sz w:val="22"/>
        </w:rPr>
        <mc:AlternateContent>
          <mc:Choice Requires="wpg">
            <w:drawing>
              <wp:inline distT="0" distB="0" distL="0" distR="0">
                <wp:extent cx="5795772" cy="6096"/>
                <wp:effectExtent l="0" t="0" r="0" b="0"/>
                <wp:docPr id="8065" name="Group 8065"/>
                <wp:cNvGraphicFramePr/>
                <a:graphic xmlns:a="http://schemas.openxmlformats.org/drawingml/2006/main">
                  <a:graphicData uri="http://schemas.microsoft.com/office/word/2010/wordprocessingGroup">
                    <wpg:wgp>
                      <wpg:cNvGrpSpPr/>
                      <wpg:grpSpPr>
                        <a:xfrm>
                          <a:off x="0" y="0"/>
                          <a:ext cx="5795772" cy="6096"/>
                          <a:chOff x="0" y="0"/>
                          <a:chExt cx="5795772" cy="6096"/>
                        </a:xfrm>
                      </wpg:grpSpPr>
                      <wps:wsp>
                        <wps:cNvPr id="8771" name="Shape 8771"/>
                        <wps:cNvSpPr/>
                        <wps:spPr>
                          <a:xfrm>
                            <a:off x="0" y="0"/>
                            <a:ext cx="5795772" cy="9144"/>
                          </a:xfrm>
                          <a:custGeom>
                            <a:avLst/>
                            <a:gdLst/>
                            <a:ahLst/>
                            <a:cxnLst/>
                            <a:rect l="0" t="0" r="0" b="0"/>
                            <a:pathLst>
                              <a:path w="5795772" h="9144">
                                <a:moveTo>
                                  <a:pt x="0" y="0"/>
                                </a:moveTo>
                                <a:lnTo>
                                  <a:pt x="5795772" y="0"/>
                                </a:lnTo>
                                <a:lnTo>
                                  <a:pt x="5795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59258D" id="Group 8065" o:spid="_x0000_s1026" style="width:456.35pt;height:.5pt;mso-position-horizontal-relative:char;mso-position-vertical-relative:line" coordsize="579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">
                <v:shape id="Shape 8771" o:spid="_x0000_s1027" style="position:absolute;width:57957;height:91;visibility:visible;mso-wrap-style:square;v-text-anchor:top" coordsize="57957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5dz8MA&#10;AADdAAAADwAAAGRycy9kb3ducmV2LnhtbESP3YrCMBSE7xd8h3AE79bURfypRpEFRVAvWn2AQ3Ns&#10;i81JaaKtb28EwcthZr5hluvOVOJBjSstKxgNIxDEmdUl5wou5+3vDITzyBory6TgSQ7Wq97PEmNt&#10;W07okfpcBAi7GBUU3texlC4ryKAb2po4eFfbGPRBNrnUDbYBbir5F0UTabDksFBgTf8FZbf0bhTU&#10;V3dod/PudjdVexo/j+MkcVapQb/bLEB46vw3/GnvtYLZdDqC95vwBOTq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5dz8MAAADdAAAADwAAAAAAAAAAAAAAAACYAgAAZHJzL2Rv&#10;d25yZXYueG1sUEsFBgAAAAAEAAQA9QAAAIgDAAAAAA==&#10;" path="m,l5795772,r,9144l,9144,,e" fillcolor="black" stroked="f" strokeweight="0">
                  <v:stroke miterlimit="83231f" joinstyle="miter"/>
                  <v:path arrowok="t" textboxrect="0,0,5795772,9144"/>
                </v:shape>
                <w10:anchorlock/>
              </v:group>
            </w:pict>
          </mc:Fallback>
        </mc:AlternateContent>
      </w:r>
    </w:p>
    <w:p w:rsidR="00DE3B08" w:rsidRPr="0016134B" w:rsidRDefault="0016134B">
      <w:pPr>
        <w:spacing w:after="67" w:line="259" w:lineRule="auto"/>
        <w:ind w:left="0" w:firstLine="0"/>
        <w:rPr>
          <w:sz w:val="12"/>
        </w:rPr>
      </w:pPr>
      <w:r>
        <w:rPr>
          <w:sz w:val="12"/>
        </w:rPr>
        <w:tab/>
      </w:r>
      <w:r>
        <w:rPr>
          <w:sz w:val="12"/>
        </w:rPr>
        <w:tab/>
      </w:r>
      <w:r>
        <w:rPr>
          <w:sz w:val="12"/>
        </w:rPr>
        <w:tab/>
      </w:r>
      <w:r>
        <w:rPr>
          <w:sz w:val="12"/>
        </w:rPr>
        <w:tab/>
      </w:r>
      <w:r>
        <w:rPr>
          <w:sz w:val="12"/>
        </w:rPr>
        <w:tab/>
      </w:r>
      <w:r>
        <w:rPr>
          <w:sz w:val="12"/>
        </w:rPr>
        <w:tab/>
      </w:r>
      <w:r>
        <w:rPr>
          <w:sz w:val="12"/>
        </w:rPr>
        <w:tab/>
      </w:r>
      <w:r>
        <w:rPr>
          <w:sz w:val="12"/>
        </w:rPr>
        <w:tab/>
      </w:r>
      <w:r>
        <w:rPr>
          <w:sz w:val="12"/>
        </w:rPr>
        <w:tab/>
      </w:r>
      <w:r>
        <w:rPr>
          <w:sz w:val="12"/>
        </w:rPr>
        <w:tab/>
      </w:r>
      <w:r>
        <w:rPr>
          <w:sz w:val="12"/>
        </w:rPr>
        <w:tab/>
      </w:r>
      <w:r>
        <w:rPr>
          <w:sz w:val="12"/>
        </w:rPr>
        <w:tab/>
      </w:r>
      <w:r>
        <w:rPr>
          <w:sz w:val="12"/>
        </w:rPr>
        <w:tab/>
      </w:r>
      <w:r>
        <w:rPr>
          <w:sz w:val="12"/>
        </w:rPr>
        <w:tab/>
      </w:r>
    </w:p>
    <w:p w:rsidR="00DE3B08" w:rsidRDefault="00FB7494">
      <w:pPr>
        <w:ind w:left="-5" w:right="870"/>
      </w:pPr>
      <w:r>
        <w:t xml:space="preserve">in </w:t>
      </w:r>
      <w:r w:rsidR="00DD512F">
        <w:t xml:space="preserve">  </w:t>
      </w:r>
      <w:r w:rsidR="00DD512F">
        <w:tab/>
      </w:r>
      <w:r w:rsidR="00DD512F">
        <w:tab/>
        <w:t xml:space="preserve">Brunnenstraße 33, 63683 </w:t>
      </w:r>
      <w:proofErr w:type="spellStart"/>
      <w:r w:rsidR="00DD512F">
        <w:t>Ortenberg</w:t>
      </w:r>
      <w:proofErr w:type="spellEnd"/>
      <w:r w:rsidR="00DD512F">
        <w:t>-Usenborn</w:t>
      </w:r>
    </w:p>
    <w:p w:rsidR="00DE3B08" w:rsidRDefault="00FB7494">
      <w:pPr>
        <w:spacing w:after="3" w:line="259" w:lineRule="auto"/>
        <w:ind w:left="-29" w:firstLine="0"/>
      </w:pPr>
      <w:r>
        <w:rPr>
          <w:rFonts w:ascii="Calibri" w:eastAsia="Calibri" w:hAnsi="Calibri" w:cs="Calibri"/>
          <w:noProof/>
          <w:sz w:val="22"/>
        </w:rPr>
        <mc:AlternateContent>
          <mc:Choice Requires="wpg">
            <w:drawing>
              <wp:inline distT="0" distB="0" distL="0" distR="0">
                <wp:extent cx="5795772" cy="6096"/>
                <wp:effectExtent l="0" t="0" r="0" b="0"/>
                <wp:docPr id="8066" name="Group 8066"/>
                <wp:cNvGraphicFramePr/>
                <a:graphic xmlns:a="http://schemas.openxmlformats.org/drawingml/2006/main">
                  <a:graphicData uri="http://schemas.microsoft.com/office/word/2010/wordprocessingGroup">
                    <wpg:wgp>
                      <wpg:cNvGrpSpPr/>
                      <wpg:grpSpPr>
                        <a:xfrm>
                          <a:off x="0" y="0"/>
                          <a:ext cx="5795772" cy="6096"/>
                          <a:chOff x="0" y="0"/>
                          <a:chExt cx="5795772" cy="6096"/>
                        </a:xfrm>
                      </wpg:grpSpPr>
                      <wps:wsp>
                        <wps:cNvPr id="8772" name="Shape 8772"/>
                        <wps:cNvSpPr/>
                        <wps:spPr>
                          <a:xfrm>
                            <a:off x="0" y="0"/>
                            <a:ext cx="5795772" cy="9144"/>
                          </a:xfrm>
                          <a:custGeom>
                            <a:avLst/>
                            <a:gdLst/>
                            <a:ahLst/>
                            <a:cxnLst/>
                            <a:rect l="0" t="0" r="0" b="0"/>
                            <a:pathLst>
                              <a:path w="5795772" h="9144">
                                <a:moveTo>
                                  <a:pt x="0" y="0"/>
                                </a:moveTo>
                                <a:lnTo>
                                  <a:pt x="5795772" y="0"/>
                                </a:lnTo>
                                <a:lnTo>
                                  <a:pt x="5795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1A2A7D4" id="Group 8066" o:spid="_x0000_s1026" style="width:456.35pt;height:.5pt;mso-position-horizontal-relative:char;mso-position-vertical-relative:line" coordsize="579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">
                <v:shape id="Shape 8772" o:spid="_x0000_s1027" style="position:absolute;width:57957;height:91;visibility:visible;mso-wrap-style:square;v-text-anchor:top" coordsize="57957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zDuMIA&#10;AADdAAAADwAAAGRycy9kb3ducmV2LnhtbESP3arCMBCE7wXfIazgnaaK+FONIoIi6Lmo+gBLs7bF&#10;ZlOaaOvbG0E4l8PMfMOsNq0pxYtqV1hWMBpGIIhTqwvOFNyu+8EchPPIGkvLpOBNDjbrbmeFsbYN&#10;J/S6+EwECLsYFeTeV7GULs3JoBvaijh4d1sb9EHWmdQ1NgFuSjmOoqk0WHBYyLGiXU7p4/I0Cqq7&#10;OzWHRft4mrL5m7zPkyRxVql+r90uQXhq/X/41z5qBfPZbAzfN+EJyP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7MO4wgAAAN0AAAAPAAAAAAAAAAAAAAAAAJgCAABkcnMvZG93&#10;bnJldi54bWxQSwUGAAAAAAQABAD1AAAAhwMAAAAA&#10;" path="m,l5795772,r,9144l,9144,,e" fillcolor="black" stroked="f" strokeweight="0">
                  <v:stroke miterlimit="83231f" joinstyle="miter"/>
                  <v:path arrowok="t" textboxrect="0,0,5795772,9144"/>
                </v:shape>
                <w10:anchorlock/>
              </v:group>
            </w:pict>
          </mc:Fallback>
        </mc:AlternateContent>
      </w:r>
    </w:p>
    <w:p w:rsidR="00DE3B08" w:rsidRDefault="00FB7494">
      <w:pPr>
        <w:spacing w:after="0" w:line="259" w:lineRule="auto"/>
        <w:ind w:right="874"/>
        <w:jc w:val="center"/>
      </w:pPr>
      <w:r>
        <w:t xml:space="preserve">(nachfolgend „Verpächter“ genannt) </w:t>
      </w:r>
    </w:p>
    <w:p w:rsidR="00DE3B08" w:rsidRDefault="00FB7494">
      <w:pPr>
        <w:spacing w:after="2" w:line="259" w:lineRule="auto"/>
        <w:ind w:left="0" w:firstLine="0"/>
      </w:pPr>
      <w:r>
        <w:rPr>
          <w:sz w:val="18"/>
        </w:rPr>
        <w:t xml:space="preserve"> </w:t>
      </w:r>
    </w:p>
    <w:p w:rsidR="00DE3B08" w:rsidRDefault="00FB7494">
      <w:pPr>
        <w:ind w:left="-5" w:right="870"/>
      </w:pPr>
      <w:r>
        <w:t xml:space="preserve">und </w:t>
      </w:r>
      <w:r w:rsidR="0016134B">
        <w:tab/>
      </w:r>
      <w:r w:rsidR="0016134B">
        <w:tab/>
      </w:r>
      <w:r w:rsidR="00693456">
        <w:t>xxx</w:t>
      </w:r>
    </w:p>
    <w:p w:rsidR="00DE3B08" w:rsidRDefault="00FB7494">
      <w:pPr>
        <w:spacing w:after="1" w:line="259" w:lineRule="auto"/>
        <w:ind w:left="-29" w:firstLine="0"/>
      </w:pPr>
      <w:r>
        <w:rPr>
          <w:rFonts w:ascii="Calibri" w:eastAsia="Calibri" w:hAnsi="Calibri" w:cs="Calibri"/>
          <w:noProof/>
          <w:sz w:val="22"/>
        </w:rPr>
        <mc:AlternateContent>
          <mc:Choice Requires="wpg">
            <w:drawing>
              <wp:inline distT="0" distB="0" distL="0" distR="0">
                <wp:extent cx="5795772" cy="6097"/>
                <wp:effectExtent l="0" t="0" r="0" b="0"/>
                <wp:docPr id="8067" name="Group 8067"/>
                <wp:cNvGraphicFramePr/>
                <a:graphic xmlns:a="http://schemas.openxmlformats.org/drawingml/2006/main">
                  <a:graphicData uri="http://schemas.microsoft.com/office/word/2010/wordprocessingGroup">
                    <wpg:wgp>
                      <wpg:cNvGrpSpPr/>
                      <wpg:grpSpPr>
                        <a:xfrm>
                          <a:off x="0" y="0"/>
                          <a:ext cx="5795772" cy="6097"/>
                          <a:chOff x="0" y="0"/>
                          <a:chExt cx="5795772" cy="6097"/>
                        </a:xfrm>
                      </wpg:grpSpPr>
                      <wps:wsp>
                        <wps:cNvPr id="8773" name="Shape 8773"/>
                        <wps:cNvSpPr/>
                        <wps:spPr>
                          <a:xfrm>
                            <a:off x="0" y="0"/>
                            <a:ext cx="5795772" cy="9144"/>
                          </a:xfrm>
                          <a:custGeom>
                            <a:avLst/>
                            <a:gdLst/>
                            <a:ahLst/>
                            <a:cxnLst/>
                            <a:rect l="0" t="0" r="0" b="0"/>
                            <a:pathLst>
                              <a:path w="5795772" h="9144">
                                <a:moveTo>
                                  <a:pt x="0" y="0"/>
                                </a:moveTo>
                                <a:lnTo>
                                  <a:pt x="5795772" y="0"/>
                                </a:lnTo>
                                <a:lnTo>
                                  <a:pt x="5795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DC8F9B" id="Group 8067" o:spid="_x0000_s1026" style="width:456.35pt;height:.5pt;mso-position-horizontal-relative:char;mso-position-vertical-relative:line" coordsize="579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">
                <v:shape id="Shape 8773" o:spid="_x0000_s1027" style="position:absolute;width:57957;height:91;visibility:visible;mso-wrap-style:square;v-text-anchor:top" coordsize="57957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BmI8YA&#10;AADdAAAADwAAAGRycy9kb3ducmV2LnhtbESP22rDMBBE3wP9B7GBviVy2pCLYzmUQkuhyYPTfsBi&#10;rS/YWhlL8eXvq0Khj8PMnGGS82RaMVDvassKNusIBHFudc2lgu+vt9UBhPPIGlvLpGAmB+f0YZFg&#10;rO3IGQ03X4oAYRejgsr7LpbS5RUZdGvbEQevsL1BH2RfSt3jGOCmlU9RtJMGaw4LFXb0WlHe3O5G&#10;QVe4z/H9ODV3047X7XzZZpmzSj0up5cTCE+T/w//tT+0gsN+/wy/b8ITkO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qBmI8YAAADdAAAADwAAAAAAAAAAAAAAAACYAgAAZHJz&#10;L2Rvd25yZXYueG1sUEsFBgAAAAAEAAQA9QAAAIsDAAAAAA==&#10;" path="m,l5795772,r,9144l,9144,,e" fillcolor="black" stroked="f" strokeweight="0">
                  <v:stroke miterlimit="83231f" joinstyle="miter"/>
                  <v:path arrowok="t" textboxrect="0,0,5795772,9144"/>
                </v:shape>
                <w10:anchorlock/>
              </v:group>
            </w:pict>
          </mc:Fallback>
        </mc:AlternateContent>
      </w:r>
    </w:p>
    <w:p w:rsidR="00DE3B08" w:rsidRDefault="00FB7494">
      <w:pPr>
        <w:spacing w:after="65" w:line="259" w:lineRule="auto"/>
        <w:ind w:left="0" w:firstLine="0"/>
      </w:pPr>
      <w:r>
        <w:rPr>
          <w:sz w:val="12"/>
        </w:rPr>
        <w:t xml:space="preserve"> </w:t>
      </w:r>
    </w:p>
    <w:p w:rsidR="00DE3B08" w:rsidRDefault="00FB7494">
      <w:pPr>
        <w:ind w:left="-5" w:right="870"/>
      </w:pPr>
      <w:r>
        <w:t xml:space="preserve">in </w:t>
      </w:r>
      <w:r w:rsidR="0016134B">
        <w:tab/>
      </w:r>
      <w:r w:rsidR="0016134B">
        <w:tab/>
      </w:r>
      <w:r w:rsidR="00693456">
        <w:t>xxx</w:t>
      </w:r>
      <w:r w:rsidR="00714FD2">
        <w:t xml:space="preserve">, </w:t>
      </w:r>
      <w:r w:rsidR="0016134B">
        <w:t xml:space="preserve">63683 </w:t>
      </w:r>
      <w:proofErr w:type="spellStart"/>
      <w:r w:rsidR="0016134B">
        <w:t>Ortenberg</w:t>
      </w:r>
      <w:proofErr w:type="spellEnd"/>
      <w:r w:rsidR="0016134B">
        <w:t>-</w:t>
      </w:r>
      <w:r w:rsidR="00714FD2">
        <w:t>Usenborn</w:t>
      </w:r>
    </w:p>
    <w:p w:rsidR="00DE3B08" w:rsidRDefault="00FB7494">
      <w:pPr>
        <w:spacing w:after="3" w:line="259" w:lineRule="auto"/>
        <w:ind w:left="-29" w:firstLine="0"/>
      </w:pPr>
      <w:r>
        <w:rPr>
          <w:rFonts w:ascii="Calibri" w:eastAsia="Calibri" w:hAnsi="Calibri" w:cs="Calibri"/>
          <w:noProof/>
          <w:sz w:val="22"/>
        </w:rPr>
        <mc:AlternateContent>
          <mc:Choice Requires="wpg">
            <w:drawing>
              <wp:inline distT="0" distB="0" distL="0" distR="0">
                <wp:extent cx="5795772" cy="6097"/>
                <wp:effectExtent l="0" t="0" r="0" b="0"/>
                <wp:docPr id="8068" name="Group 8068"/>
                <wp:cNvGraphicFramePr/>
                <a:graphic xmlns:a="http://schemas.openxmlformats.org/drawingml/2006/main">
                  <a:graphicData uri="http://schemas.microsoft.com/office/word/2010/wordprocessingGroup">
                    <wpg:wgp>
                      <wpg:cNvGrpSpPr/>
                      <wpg:grpSpPr>
                        <a:xfrm>
                          <a:off x="0" y="0"/>
                          <a:ext cx="5795772" cy="6097"/>
                          <a:chOff x="0" y="0"/>
                          <a:chExt cx="5795772" cy="6097"/>
                        </a:xfrm>
                      </wpg:grpSpPr>
                      <wps:wsp>
                        <wps:cNvPr id="8774" name="Shape 8774"/>
                        <wps:cNvSpPr/>
                        <wps:spPr>
                          <a:xfrm>
                            <a:off x="0" y="0"/>
                            <a:ext cx="5795772" cy="9144"/>
                          </a:xfrm>
                          <a:custGeom>
                            <a:avLst/>
                            <a:gdLst/>
                            <a:ahLst/>
                            <a:cxnLst/>
                            <a:rect l="0" t="0" r="0" b="0"/>
                            <a:pathLst>
                              <a:path w="5795772" h="9144">
                                <a:moveTo>
                                  <a:pt x="0" y="0"/>
                                </a:moveTo>
                                <a:lnTo>
                                  <a:pt x="5795772" y="0"/>
                                </a:lnTo>
                                <a:lnTo>
                                  <a:pt x="5795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21FF9DF" id="Group 8068" o:spid="_x0000_s1026" style="width:456.35pt;height:.5pt;mso-position-horizontal-relative:char;mso-position-vertical-relative:line" coordsize="579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">
                <v:shape id="Shape 8774" o:spid="_x0000_s1027" style="position:absolute;width:57957;height:91;visibility:visible;mso-wrap-style:square;v-text-anchor:top" coordsize="57957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V8MA&#10;AADdAAAADwAAAGRycy9kb3ducmV2LnhtbESP0YrCMBRE3wX/IdwF3zRdKep2jSKCIqgPVT/g0lzb&#10;YnNTmmjr3xtB8HGYmTPMfNmZSjyocaVlBb+jCARxZnXJuYLLeTOcgXAeWWNlmRQ8ycFy0e/NMdG2&#10;5ZQeJ5+LAGGXoILC+zqR0mUFGXQjWxMH72obgz7IJpe6wTbATSXHUTSRBksOCwXWtC4ou53uRkF9&#10;dft2+9fd7qZqj/HzEKeps0oNfrrVPwhPnf+GP+2dVjCbTmN4vwlP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n+V8MAAADdAAAADwAAAAAAAAAAAAAAAACYAgAAZHJzL2Rv&#10;d25yZXYueG1sUEsFBgAAAAAEAAQA9QAAAIgDAAAAAA==&#10;" path="m,l5795772,r,9144l,9144,,e" fillcolor="black" stroked="f" strokeweight="0">
                  <v:stroke miterlimit="83231f" joinstyle="miter"/>
                  <v:path arrowok="t" textboxrect="0,0,5795772,9144"/>
                </v:shape>
                <w10:anchorlock/>
              </v:group>
            </w:pict>
          </mc:Fallback>
        </mc:AlternateContent>
      </w:r>
    </w:p>
    <w:p w:rsidR="00DE3B08" w:rsidRDefault="00FB7494">
      <w:pPr>
        <w:spacing w:after="0" w:line="259" w:lineRule="auto"/>
        <w:ind w:right="874"/>
        <w:jc w:val="center"/>
      </w:pPr>
      <w:r>
        <w:t xml:space="preserve">(nachfolgend „Pächter“ genannt) </w:t>
      </w:r>
    </w:p>
    <w:p w:rsidR="00DE3B08" w:rsidRDefault="00FB7494">
      <w:pPr>
        <w:spacing w:after="0" w:line="259" w:lineRule="auto"/>
        <w:ind w:left="0" w:firstLine="0"/>
      </w:pPr>
      <w:r>
        <w:rPr>
          <w:sz w:val="18"/>
        </w:rPr>
        <w:t xml:space="preserve"> </w:t>
      </w:r>
    </w:p>
    <w:p w:rsidR="00DE3B08" w:rsidRDefault="00FB7494">
      <w:pPr>
        <w:ind w:left="-5" w:right="870"/>
      </w:pPr>
      <w:r>
        <w:t xml:space="preserve">wird folgender Pachtvertrag abgeschlossen. </w:t>
      </w:r>
    </w:p>
    <w:p w:rsidR="00DE3B08" w:rsidRDefault="00FB7494">
      <w:pPr>
        <w:spacing w:after="9" w:line="259" w:lineRule="auto"/>
        <w:ind w:left="0" w:firstLine="0"/>
      </w:pPr>
      <w:r>
        <w:rPr>
          <w:sz w:val="18"/>
        </w:rPr>
        <w:t xml:space="preserve"> </w:t>
      </w:r>
    </w:p>
    <w:p w:rsidR="00DE3B08" w:rsidRDefault="00FB7494">
      <w:pPr>
        <w:pStyle w:val="berschrift2"/>
      </w:pPr>
      <w:r>
        <w:t xml:space="preserve">§1 Gegenstand der Pacht </w:t>
      </w:r>
    </w:p>
    <w:p w:rsidR="00DE3B08" w:rsidRDefault="00FB7494">
      <w:pPr>
        <w:spacing w:after="0" w:line="259" w:lineRule="auto"/>
        <w:ind w:left="0" w:firstLine="0"/>
      </w:pPr>
      <w:r>
        <w:rPr>
          <w:sz w:val="18"/>
        </w:rPr>
        <w:t xml:space="preserve"> </w:t>
      </w:r>
    </w:p>
    <w:p w:rsidR="00DE3B08" w:rsidRDefault="00FB7494">
      <w:pPr>
        <w:numPr>
          <w:ilvl w:val="0"/>
          <w:numId w:val="1"/>
        </w:numPr>
        <w:ind w:right="870" w:hanging="360"/>
      </w:pPr>
      <w:r>
        <w:t xml:space="preserve">Der Verpächter verpachtet folgende Grundstücke zur landwirtschaftlichen Nutzung: </w:t>
      </w:r>
    </w:p>
    <w:p w:rsidR="00DE3B08" w:rsidRDefault="00FB7494">
      <w:pPr>
        <w:spacing w:after="0" w:line="259" w:lineRule="auto"/>
        <w:ind w:left="0" w:firstLine="0"/>
      </w:pPr>
      <w:r>
        <w:rPr>
          <w:sz w:val="18"/>
        </w:rPr>
        <w:t xml:space="preserve"> </w:t>
      </w:r>
    </w:p>
    <w:tbl>
      <w:tblPr>
        <w:tblStyle w:val="TableGrid"/>
        <w:tblW w:w="8998" w:type="dxa"/>
        <w:tblInd w:w="142" w:type="dxa"/>
        <w:tblCellMar>
          <w:top w:w="8" w:type="dxa"/>
          <w:left w:w="70" w:type="dxa"/>
          <w:right w:w="65" w:type="dxa"/>
        </w:tblCellMar>
        <w:tblLook w:val="04A0" w:firstRow="1" w:lastRow="0" w:firstColumn="1" w:lastColumn="0" w:noHBand="0" w:noVBand="1"/>
      </w:tblPr>
      <w:tblGrid>
        <w:gridCol w:w="711"/>
        <w:gridCol w:w="2551"/>
        <w:gridCol w:w="708"/>
        <w:gridCol w:w="991"/>
        <w:gridCol w:w="521"/>
        <w:gridCol w:w="521"/>
        <w:gridCol w:w="518"/>
        <w:gridCol w:w="2477"/>
      </w:tblGrid>
      <w:tr w:rsidR="00DE3B08" w:rsidTr="00830929">
        <w:trPr>
          <w:trHeight w:val="240"/>
        </w:trPr>
        <w:tc>
          <w:tcPr>
            <w:tcW w:w="711" w:type="dxa"/>
            <w:vMerge w:val="restart"/>
            <w:tcBorders>
              <w:top w:val="single" w:sz="4" w:space="0" w:color="000000"/>
              <w:left w:val="single" w:sz="4" w:space="0" w:color="000000"/>
              <w:bottom w:val="single" w:sz="4" w:space="0" w:color="000000"/>
              <w:right w:val="single" w:sz="4" w:space="0" w:color="000000"/>
            </w:tcBorders>
          </w:tcPr>
          <w:p w:rsidR="00DE3B08" w:rsidRDefault="00FB7494">
            <w:pPr>
              <w:spacing w:after="0" w:line="259" w:lineRule="auto"/>
              <w:ind w:left="18" w:firstLine="0"/>
              <w:jc w:val="center"/>
            </w:pPr>
            <w:r>
              <w:t xml:space="preserve">lfd. Nr. </w:t>
            </w:r>
          </w:p>
        </w:tc>
        <w:tc>
          <w:tcPr>
            <w:tcW w:w="2551" w:type="dxa"/>
            <w:vMerge w:val="restart"/>
            <w:tcBorders>
              <w:top w:val="single" w:sz="4" w:space="0" w:color="000000"/>
              <w:left w:val="single" w:sz="4" w:space="0" w:color="000000"/>
              <w:bottom w:val="single" w:sz="4" w:space="0" w:color="000000"/>
              <w:right w:val="single" w:sz="4" w:space="0" w:color="000000"/>
            </w:tcBorders>
          </w:tcPr>
          <w:p w:rsidR="00DE3B08" w:rsidRDefault="00FB7494">
            <w:pPr>
              <w:spacing w:after="0" w:line="259" w:lineRule="auto"/>
              <w:ind w:left="0" w:right="7" w:firstLine="0"/>
              <w:jc w:val="center"/>
            </w:pPr>
            <w:r>
              <w:t xml:space="preserve">Gemarkung </w:t>
            </w:r>
          </w:p>
        </w:tc>
        <w:tc>
          <w:tcPr>
            <w:tcW w:w="708" w:type="dxa"/>
            <w:vMerge w:val="restart"/>
            <w:tcBorders>
              <w:top w:val="single" w:sz="4" w:space="0" w:color="000000"/>
              <w:left w:val="single" w:sz="4" w:space="0" w:color="000000"/>
              <w:bottom w:val="single" w:sz="4" w:space="0" w:color="000000"/>
              <w:right w:val="single" w:sz="4" w:space="0" w:color="000000"/>
            </w:tcBorders>
          </w:tcPr>
          <w:p w:rsidR="00DE3B08" w:rsidRDefault="00FB7494">
            <w:pPr>
              <w:spacing w:after="0" w:line="259" w:lineRule="auto"/>
              <w:ind w:left="0" w:right="6" w:firstLine="0"/>
              <w:jc w:val="center"/>
            </w:pPr>
            <w:r>
              <w:t xml:space="preserve">Flur </w:t>
            </w:r>
          </w:p>
        </w:tc>
        <w:tc>
          <w:tcPr>
            <w:tcW w:w="991" w:type="dxa"/>
            <w:vMerge w:val="restart"/>
            <w:tcBorders>
              <w:top w:val="single" w:sz="4" w:space="0" w:color="000000"/>
              <w:left w:val="single" w:sz="4" w:space="0" w:color="000000"/>
              <w:bottom w:val="single" w:sz="4" w:space="0" w:color="000000"/>
              <w:right w:val="single" w:sz="4" w:space="0" w:color="000000"/>
            </w:tcBorders>
          </w:tcPr>
          <w:p w:rsidR="00DE3B08" w:rsidRDefault="00FB7494">
            <w:pPr>
              <w:spacing w:after="0" w:line="259" w:lineRule="auto"/>
              <w:ind w:left="0" w:right="6" w:firstLine="0"/>
              <w:jc w:val="center"/>
            </w:pPr>
            <w:r>
              <w:t xml:space="preserve">Flur- </w:t>
            </w:r>
          </w:p>
          <w:p w:rsidR="00DE3B08" w:rsidRDefault="00FB7494">
            <w:pPr>
              <w:spacing w:after="0" w:line="259" w:lineRule="auto"/>
              <w:ind w:left="0" w:right="9" w:firstLine="0"/>
              <w:jc w:val="center"/>
            </w:pPr>
            <w:r>
              <w:t xml:space="preserve">Stück </w:t>
            </w:r>
          </w:p>
        </w:tc>
        <w:tc>
          <w:tcPr>
            <w:tcW w:w="1560" w:type="dxa"/>
            <w:gridSpan w:val="3"/>
            <w:tcBorders>
              <w:top w:val="single" w:sz="4" w:space="0" w:color="000000"/>
              <w:left w:val="single" w:sz="4" w:space="0" w:color="000000"/>
              <w:bottom w:val="single" w:sz="4" w:space="0" w:color="000000"/>
              <w:right w:val="single" w:sz="4" w:space="0" w:color="000000"/>
            </w:tcBorders>
          </w:tcPr>
          <w:p w:rsidR="00DE3B08" w:rsidRDefault="00FB7494">
            <w:pPr>
              <w:spacing w:after="0" w:line="259" w:lineRule="auto"/>
              <w:ind w:left="0" w:right="5" w:firstLine="0"/>
              <w:jc w:val="center"/>
            </w:pPr>
            <w:r>
              <w:t xml:space="preserve">Größe </w:t>
            </w:r>
          </w:p>
        </w:tc>
        <w:tc>
          <w:tcPr>
            <w:tcW w:w="2477" w:type="dxa"/>
            <w:vMerge w:val="restart"/>
            <w:tcBorders>
              <w:top w:val="single" w:sz="4" w:space="0" w:color="000000"/>
              <w:left w:val="single" w:sz="4" w:space="0" w:color="000000"/>
              <w:bottom w:val="single" w:sz="4" w:space="0" w:color="000000"/>
              <w:right w:val="single" w:sz="4" w:space="0" w:color="000000"/>
            </w:tcBorders>
          </w:tcPr>
          <w:p w:rsidR="00DE3B08" w:rsidRDefault="00FB7494">
            <w:pPr>
              <w:spacing w:after="0" w:line="259" w:lineRule="auto"/>
              <w:ind w:left="0" w:right="5" w:firstLine="0"/>
              <w:jc w:val="center"/>
            </w:pPr>
            <w:r>
              <w:t xml:space="preserve">Nutzungsart </w:t>
            </w:r>
          </w:p>
        </w:tc>
      </w:tr>
      <w:tr w:rsidR="00DE3B08">
        <w:trPr>
          <w:trHeight w:val="240"/>
        </w:trPr>
        <w:tc>
          <w:tcPr>
            <w:tcW w:w="0" w:type="auto"/>
            <w:vMerge/>
            <w:tcBorders>
              <w:top w:val="nil"/>
              <w:left w:val="single" w:sz="4" w:space="0" w:color="000000"/>
              <w:bottom w:val="single" w:sz="4" w:space="0" w:color="000000"/>
              <w:right w:val="single" w:sz="4" w:space="0" w:color="000000"/>
            </w:tcBorders>
          </w:tcPr>
          <w:p w:rsidR="00DE3B08" w:rsidRDefault="00DE3B0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E3B08" w:rsidRDefault="00DE3B0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E3B08" w:rsidRDefault="00DE3B0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E3B08" w:rsidRDefault="00DE3B08">
            <w:pPr>
              <w:spacing w:after="160" w:line="259" w:lineRule="auto"/>
              <w:ind w:left="0" w:firstLine="0"/>
            </w:pPr>
          </w:p>
        </w:tc>
        <w:tc>
          <w:tcPr>
            <w:tcW w:w="521" w:type="dxa"/>
            <w:tcBorders>
              <w:top w:val="single" w:sz="4" w:space="0" w:color="000000"/>
              <w:left w:val="single" w:sz="4" w:space="0" w:color="000000"/>
              <w:bottom w:val="single" w:sz="4" w:space="0" w:color="000000"/>
              <w:right w:val="single" w:sz="4" w:space="0" w:color="000000"/>
            </w:tcBorders>
          </w:tcPr>
          <w:p w:rsidR="00DE3B08" w:rsidRDefault="00FB7494">
            <w:pPr>
              <w:spacing w:after="0" w:line="259" w:lineRule="auto"/>
              <w:ind w:left="79" w:firstLine="0"/>
            </w:pPr>
            <w:r>
              <w:t xml:space="preserve">ha </w:t>
            </w:r>
          </w:p>
        </w:tc>
        <w:tc>
          <w:tcPr>
            <w:tcW w:w="521" w:type="dxa"/>
            <w:tcBorders>
              <w:top w:val="single" w:sz="4" w:space="0" w:color="000000"/>
              <w:left w:val="single" w:sz="4" w:space="0" w:color="000000"/>
              <w:bottom w:val="single" w:sz="4" w:space="0" w:color="000000"/>
              <w:right w:val="single" w:sz="4" w:space="0" w:color="000000"/>
            </w:tcBorders>
          </w:tcPr>
          <w:p w:rsidR="00DE3B08" w:rsidRDefault="00FB7494">
            <w:pPr>
              <w:spacing w:after="0" w:line="259" w:lineRule="auto"/>
              <w:ind w:left="0" w:right="8" w:firstLine="0"/>
              <w:jc w:val="center"/>
            </w:pPr>
            <w:proofErr w:type="spellStart"/>
            <w:r>
              <w:t>ar</w:t>
            </w:r>
            <w:proofErr w:type="spellEnd"/>
            <w:r>
              <w:t xml:space="preserve"> </w:t>
            </w:r>
          </w:p>
        </w:tc>
        <w:tc>
          <w:tcPr>
            <w:tcW w:w="518" w:type="dxa"/>
            <w:tcBorders>
              <w:top w:val="single" w:sz="4" w:space="0" w:color="000000"/>
              <w:left w:val="single" w:sz="4" w:space="0" w:color="000000"/>
              <w:bottom w:val="single" w:sz="4" w:space="0" w:color="000000"/>
              <w:right w:val="single" w:sz="4" w:space="0" w:color="000000"/>
            </w:tcBorders>
          </w:tcPr>
          <w:p w:rsidR="00DE3B08" w:rsidRDefault="00FB7494">
            <w:pPr>
              <w:spacing w:after="0" w:line="259" w:lineRule="auto"/>
              <w:ind w:left="48" w:firstLine="0"/>
            </w:pPr>
            <w:r>
              <w:t xml:space="preserve">qm </w:t>
            </w:r>
          </w:p>
        </w:tc>
        <w:tc>
          <w:tcPr>
            <w:tcW w:w="0" w:type="auto"/>
            <w:vMerge/>
            <w:tcBorders>
              <w:top w:val="nil"/>
              <w:left w:val="single" w:sz="4" w:space="0" w:color="000000"/>
              <w:bottom w:val="single" w:sz="4" w:space="0" w:color="000000"/>
              <w:right w:val="single" w:sz="4" w:space="0" w:color="000000"/>
            </w:tcBorders>
          </w:tcPr>
          <w:p w:rsidR="00DE3B08" w:rsidRDefault="00DE3B08">
            <w:pPr>
              <w:spacing w:after="160" w:line="259" w:lineRule="auto"/>
              <w:ind w:left="0" w:firstLine="0"/>
            </w:pPr>
          </w:p>
        </w:tc>
      </w:tr>
      <w:tr w:rsidR="00DE3B08" w:rsidTr="00830929">
        <w:trPr>
          <w:trHeight w:val="331"/>
        </w:trPr>
        <w:tc>
          <w:tcPr>
            <w:tcW w:w="711" w:type="dxa"/>
            <w:tcBorders>
              <w:top w:val="single" w:sz="4" w:space="0" w:color="000000"/>
              <w:left w:val="single" w:sz="4" w:space="0" w:color="000000"/>
              <w:bottom w:val="single" w:sz="4" w:space="0" w:color="000000"/>
              <w:right w:val="single" w:sz="4" w:space="0" w:color="000000"/>
            </w:tcBorders>
          </w:tcPr>
          <w:p w:rsidR="00DE3B08" w:rsidRDefault="00FB7494">
            <w:pPr>
              <w:spacing w:after="0" w:line="259" w:lineRule="auto"/>
              <w:ind w:left="0" w:firstLine="0"/>
            </w:pPr>
            <w:r>
              <w:t xml:space="preserve"> </w:t>
            </w:r>
            <w:r w:rsidR="0016134B">
              <w:t>1</w:t>
            </w:r>
          </w:p>
        </w:tc>
        <w:tc>
          <w:tcPr>
            <w:tcW w:w="2551" w:type="dxa"/>
            <w:tcBorders>
              <w:top w:val="single" w:sz="4" w:space="0" w:color="000000"/>
              <w:left w:val="single" w:sz="4" w:space="0" w:color="000000"/>
              <w:bottom w:val="single" w:sz="4" w:space="0" w:color="000000"/>
              <w:right w:val="single" w:sz="4" w:space="0" w:color="000000"/>
            </w:tcBorders>
          </w:tcPr>
          <w:p w:rsidR="00DE3B08" w:rsidRDefault="00FB7494">
            <w:pPr>
              <w:spacing w:after="0" w:line="259" w:lineRule="auto"/>
              <w:ind w:left="0" w:firstLine="0"/>
            </w:pPr>
            <w:r>
              <w:t xml:space="preserve"> </w:t>
            </w:r>
            <w:r w:rsidR="0016134B">
              <w:t>Usenborn</w:t>
            </w:r>
          </w:p>
        </w:tc>
        <w:tc>
          <w:tcPr>
            <w:tcW w:w="708" w:type="dxa"/>
            <w:tcBorders>
              <w:top w:val="single" w:sz="4" w:space="0" w:color="000000"/>
              <w:left w:val="single" w:sz="4" w:space="0" w:color="000000"/>
              <w:bottom w:val="single" w:sz="4" w:space="0" w:color="000000"/>
              <w:right w:val="single" w:sz="4" w:space="0" w:color="000000"/>
            </w:tcBorders>
          </w:tcPr>
          <w:p w:rsidR="00DE3B08" w:rsidRDefault="0016134B">
            <w:pPr>
              <w:spacing w:after="0" w:line="259" w:lineRule="auto"/>
              <w:ind w:left="0" w:firstLine="0"/>
            </w:pPr>
            <w:r>
              <w:t>6</w:t>
            </w:r>
            <w:r w:rsidR="00FB7494">
              <w:t xml:space="preserve"> </w:t>
            </w:r>
          </w:p>
        </w:tc>
        <w:tc>
          <w:tcPr>
            <w:tcW w:w="991" w:type="dxa"/>
            <w:tcBorders>
              <w:top w:val="single" w:sz="4" w:space="0" w:color="000000"/>
              <w:left w:val="single" w:sz="4" w:space="0" w:color="000000"/>
              <w:bottom w:val="single" w:sz="4" w:space="0" w:color="000000"/>
              <w:right w:val="single" w:sz="4" w:space="0" w:color="000000"/>
            </w:tcBorders>
          </w:tcPr>
          <w:p w:rsidR="00DE3B08" w:rsidRDefault="0016134B">
            <w:pPr>
              <w:spacing w:after="0" w:line="259" w:lineRule="auto"/>
              <w:ind w:left="0" w:firstLine="0"/>
            </w:pPr>
            <w:r>
              <w:t>151</w:t>
            </w:r>
            <w:r w:rsidR="00FB7494">
              <w:t xml:space="preserve"> </w:t>
            </w:r>
          </w:p>
        </w:tc>
        <w:tc>
          <w:tcPr>
            <w:tcW w:w="521" w:type="dxa"/>
            <w:tcBorders>
              <w:top w:val="single" w:sz="4" w:space="0" w:color="000000"/>
              <w:left w:val="single" w:sz="4" w:space="0" w:color="000000"/>
              <w:bottom w:val="single" w:sz="4" w:space="0" w:color="000000"/>
              <w:right w:val="single" w:sz="4" w:space="0" w:color="000000"/>
            </w:tcBorders>
          </w:tcPr>
          <w:p w:rsidR="00DE3B08" w:rsidRDefault="0016134B">
            <w:pPr>
              <w:spacing w:after="0" w:line="259" w:lineRule="auto"/>
              <w:ind w:left="0" w:firstLine="0"/>
            </w:pPr>
            <w:r>
              <w:t>0</w:t>
            </w:r>
            <w:r w:rsidR="00FB7494">
              <w:t xml:space="preserve"> </w:t>
            </w:r>
          </w:p>
        </w:tc>
        <w:tc>
          <w:tcPr>
            <w:tcW w:w="521" w:type="dxa"/>
            <w:tcBorders>
              <w:top w:val="single" w:sz="4" w:space="0" w:color="000000"/>
              <w:left w:val="single" w:sz="4" w:space="0" w:color="000000"/>
              <w:bottom w:val="single" w:sz="4" w:space="0" w:color="000000"/>
              <w:right w:val="single" w:sz="4" w:space="0" w:color="000000"/>
            </w:tcBorders>
          </w:tcPr>
          <w:p w:rsidR="00DE3B08" w:rsidRDefault="00FB7494">
            <w:pPr>
              <w:spacing w:after="0" w:line="259" w:lineRule="auto"/>
              <w:ind w:left="0" w:firstLine="0"/>
            </w:pPr>
            <w:r>
              <w:t xml:space="preserve"> </w:t>
            </w:r>
            <w:r w:rsidR="0016134B">
              <w:t>79</w:t>
            </w:r>
          </w:p>
        </w:tc>
        <w:tc>
          <w:tcPr>
            <w:tcW w:w="518" w:type="dxa"/>
            <w:tcBorders>
              <w:top w:val="single" w:sz="4" w:space="0" w:color="000000"/>
              <w:left w:val="single" w:sz="4" w:space="0" w:color="000000"/>
              <w:bottom w:val="single" w:sz="4" w:space="0" w:color="000000"/>
              <w:right w:val="single" w:sz="4" w:space="0" w:color="000000"/>
            </w:tcBorders>
          </w:tcPr>
          <w:p w:rsidR="00DE3B08" w:rsidRDefault="0016134B">
            <w:pPr>
              <w:spacing w:after="0" w:line="259" w:lineRule="auto"/>
              <w:ind w:left="0" w:firstLine="0"/>
            </w:pPr>
            <w:r>
              <w:t>83</w:t>
            </w:r>
            <w:r w:rsidR="00FB7494">
              <w:t xml:space="preserve"> </w:t>
            </w:r>
          </w:p>
        </w:tc>
        <w:tc>
          <w:tcPr>
            <w:tcW w:w="2477" w:type="dxa"/>
            <w:tcBorders>
              <w:top w:val="single" w:sz="4" w:space="0" w:color="000000"/>
              <w:left w:val="single" w:sz="4" w:space="0" w:color="000000"/>
              <w:bottom w:val="single" w:sz="4" w:space="0" w:color="000000"/>
              <w:right w:val="single" w:sz="4" w:space="0" w:color="000000"/>
            </w:tcBorders>
          </w:tcPr>
          <w:p w:rsidR="00DE3B08" w:rsidRDefault="00FB7494">
            <w:pPr>
              <w:spacing w:after="0" w:line="259" w:lineRule="auto"/>
              <w:ind w:left="0" w:firstLine="0"/>
            </w:pPr>
            <w:r>
              <w:t xml:space="preserve"> </w:t>
            </w:r>
            <w:r w:rsidR="0016134B">
              <w:t xml:space="preserve">50% </w:t>
            </w:r>
            <w:proofErr w:type="spellStart"/>
            <w:r w:rsidR="0016134B">
              <w:t>Mähwiese</w:t>
            </w:r>
            <w:proofErr w:type="spellEnd"/>
          </w:p>
        </w:tc>
      </w:tr>
      <w:tr w:rsidR="00DE3B08" w:rsidTr="00830929">
        <w:trPr>
          <w:trHeight w:val="329"/>
        </w:trPr>
        <w:tc>
          <w:tcPr>
            <w:tcW w:w="711" w:type="dxa"/>
            <w:tcBorders>
              <w:top w:val="single" w:sz="4" w:space="0" w:color="000000"/>
              <w:left w:val="single" w:sz="4" w:space="0" w:color="000000"/>
              <w:bottom w:val="single" w:sz="4" w:space="0" w:color="000000"/>
              <w:right w:val="single" w:sz="4" w:space="0" w:color="000000"/>
            </w:tcBorders>
          </w:tcPr>
          <w:p w:rsidR="00DE3B08" w:rsidRDefault="00FB7494">
            <w:pPr>
              <w:spacing w:after="0" w:line="259" w:lineRule="auto"/>
              <w:ind w:left="0" w:firstLine="0"/>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DE3B08" w:rsidRDefault="00FB7494">
            <w:pPr>
              <w:spacing w:after="0" w:line="259" w:lineRule="auto"/>
              <w:ind w:left="0" w:firstLine="0"/>
            </w:pPr>
            <w:r>
              <w:t xml:space="preserve"> </w:t>
            </w:r>
            <w:r w:rsidR="00830929">
              <w:t>„</w:t>
            </w:r>
            <w:r w:rsidR="0016134B">
              <w:t>Im Steinbach</w:t>
            </w:r>
          </w:p>
        </w:tc>
        <w:tc>
          <w:tcPr>
            <w:tcW w:w="708" w:type="dxa"/>
            <w:tcBorders>
              <w:top w:val="single" w:sz="4" w:space="0" w:color="000000"/>
              <w:left w:val="single" w:sz="4" w:space="0" w:color="000000"/>
              <w:bottom w:val="single" w:sz="4" w:space="0" w:color="000000"/>
              <w:right w:val="single" w:sz="4" w:space="0" w:color="000000"/>
            </w:tcBorders>
          </w:tcPr>
          <w:p w:rsidR="00DE3B08" w:rsidRDefault="00FB7494">
            <w:pPr>
              <w:spacing w:after="0" w:line="259" w:lineRule="auto"/>
              <w:ind w:left="0" w:firstLine="0"/>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DE3B08" w:rsidRDefault="00FB7494">
            <w:pPr>
              <w:spacing w:after="0" w:line="259" w:lineRule="auto"/>
              <w:ind w:left="0" w:firstLine="0"/>
            </w:pPr>
            <w:r>
              <w:t xml:space="preserve"> </w:t>
            </w:r>
          </w:p>
        </w:tc>
        <w:tc>
          <w:tcPr>
            <w:tcW w:w="521" w:type="dxa"/>
            <w:tcBorders>
              <w:top w:val="single" w:sz="4" w:space="0" w:color="000000"/>
              <w:left w:val="single" w:sz="4" w:space="0" w:color="000000"/>
              <w:bottom w:val="single" w:sz="4" w:space="0" w:color="000000"/>
              <w:right w:val="single" w:sz="4" w:space="0" w:color="000000"/>
            </w:tcBorders>
          </w:tcPr>
          <w:p w:rsidR="00DE3B08" w:rsidRDefault="00FB7494">
            <w:pPr>
              <w:spacing w:after="0" w:line="259" w:lineRule="auto"/>
              <w:ind w:left="0" w:firstLine="0"/>
            </w:pPr>
            <w:r>
              <w:t xml:space="preserve"> </w:t>
            </w:r>
          </w:p>
        </w:tc>
        <w:tc>
          <w:tcPr>
            <w:tcW w:w="521" w:type="dxa"/>
            <w:tcBorders>
              <w:top w:val="single" w:sz="4" w:space="0" w:color="000000"/>
              <w:left w:val="single" w:sz="4" w:space="0" w:color="000000"/>
              <w:bottom w:val="single" w:sz="4" w:space="0" w:color="000000"/>
              <w:right w:val="single" w:sz="4" w:space="0" w:color="000000"/>
            </w:tcBorders>
          </w:tcPr>
          <w:p w:rsidR="00DE3B08" w:rsidRDefault="00FB7494">
            <w:pPr>
              <w:spacing w:after="0" w:line="259" w:lineRule="auto"/>
              <w:ind w:left="0" w:firstLine="0"/>
            </w:pPr>
            <w:r>
              <w:t xml:space="preserve"> </w:t>
            </w:r>
          </w:p>
        </w:tc>
        <w:tc>
          <w:tcPr>
            <w:tcW w:w="518" w:type="dxa"/>
            <w:tcBorders>
              <w:top w:val="single" w:sz="4" w:space="0" w:color="000000"/>
              <w:left w:val="single" w:sz="4" w:space="0" w:color="000000"/>
              <w:bottom w:val="single" w:sz="4" w:space="0" w:color="000000"/>
              <w:right w:val="single" w:sz="4" w:space="0" w:color="000000"/>
            </w:tcBorders>
          </w:tcPr>
          <w:p w:rsidR="00DE3B08" w:rsidRDefault="00FB7494">
            <w:pPr>
              <w:spacing w:after="0" w:line="259" w:lineRule="auto"/>
              <w:ind w:left="0" w:firstLine="0"/>
            </w:pPr>
            <w:r>
              <w:t xml:space="preserve"> </w:t>
            </w:r>
          </w:p>
        </w:tc>
        <w:tc>
          <w:tcPr>
            <w:tcW w:w="2477" w:type="dxa"/>
            <w:tcBorders>
              <w:top w:val="single" w:sz="4" w:space="0" w:color="000000"/>
              <w:left w:val="single" w:sz="4" w:space="0" w:color="000000"/>
              <w:bottom w:val="single" w:sz="4" w:space="0" w:color="000000"/>
              <w:right w:val="single" w:sz="4" w:space="0" w:color="000000"/>
            </w:tcBorders>
          </w:tcPr>
          <w:p w:rsidR="00DE3B08" w:rsidRDefault="00FB7494">
            <w:pPr>
              <w:spacing w:after="0" w:line="259" w:lineRule="auto"/>
              <w:ind w:left="0" w:firstLine="0"/>
            </w:pPr>
            <w:r>
              <w:t xml:space="preserve"> </w:t>
            </w:r>
            <w:r w:rsidR="0016134B">
              <w:t>50% Weide</w:t>
            </w:r>
          </w:p>
        </w:tc>
      </w:tr>
      <w:tr w:rsidR="00DE3B08" w:rsidTr="00830929">
        <w:trPr>
          <w:trHeight w:val="331"/>
        </w:trPr>
        <w:tc>
          <w:tcPr>
            <w:tcW w:w="711" w:type="dxa"/>
            <w:tcBorders>
              <w:top w:val="single" w:sz="4" w:space="0" w:color="000000"/>
              <w:left w:val="single" w:sz="4" w:space="0" w:color="000000"/>
              <w:bottom w:val="single" w:sz="4" w:space="0" w:color="000000"/>
              <w:right w:val="single" w:sz="4" w:space="0" w:color="000000"/>
            </w:tcBorders>
          </w:tcPr>
          <w:p w:rsidR="00DE3B08" w:rsidRDefault="00FB7494">
            <w:pPr>
              <w:spacing w:after="0" w:line="259" w:lineRule="auto"/>
              <w:ind w:left="0" w:firstLine="0"/>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DE3B08" w:rsidRDefault="00FB7494">
            <w:pPr>
              <w:spacing w:after="0" w:line="259" w:lineRule="auto"/>
              <w:ind w:left="0" w:firstLine="0"/>
            </w:pPr>
            <w:r>
              <w:t xml:space="preserve"> </w:t>
            </w:r>
            <w:r w:rsidR="0016134B">
              <w:t xml:space="preserve">Unter dem </w:t>
            </w:r>
            <w:proofErr w:type="spellStart"/>
            <w:r w:rsidR="0016134B">
              <w:t>Junkertsborn</w:t>
            </w:r>
            <w:proofErr w:type="spellEnd"/>
            <w:r w:rsidR="00830929">
              <w:t>“</w:t>
            </w:r>
          </w:p>
        </w:tc>
        <w:tc>
          <w:tcPr>
            <w:tcW w:w="708" w:type="dxa"/>
            <w:tcBorders>
              <w:top w:val="single" w:sz="4" w:space="0" w:color="000000"/>
              <w:left w:val="single" w:sz="4" w:space="0" w:color="000000"/>
              <w:bottom w:val="single" w:sz="4" w:space="0" w:color="000000"/>
              <w:right w:val="single" w:sz="4" w:space="0" w:color="000000"/>
            </w:tcBorders>
          </w:tcPr>
          <w:p w:rsidR="00DE3B08" w:rsidRDefault="00FB7494">
            <w:pPr>
              <w:spacing w:after="0" w:line="259" w:lineRule="auto"/>
              <w:ind w:left="0" w:firstLine="0"/>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DE3B08" w:rsidRDefault="00FB7494">
            <w:pPr>
              <w:spacing w:after="0" w:line="259" w:lineRule="auto"/>
              <w:ind w:left="0" w:firstLine="0"/>
            </w:pPr>
            <w:r>
              <w:t xml:space="preserve"> </w:t>
            </w:r>
          </w:p>
        </w:tc>
        <w:tc>
          <w:tcPr>
            <w:tcW w:w="521" w:type="dxa"/>
            <w:tcBorders>
              <w:top w:val="single" w:sz="4" w:space="0" w:color="000000"/>
              <w:left w:val="single" w:sz="4" w:space="0" w:color="000000"/>
              <w:bottom w:val="single" w:sz="4" w:space="0" w:color="000000"/>
              <w:right w:val="single" w:sz="4" w:space="0" w:color="000000"/>
            </w:tcBorders>
          </w:tcPr>
          <w:p w:rsidR="00DE3B08" w:rsidRDefault="00FB7494">
            <w:pPr>
              <w:spacing w:after="0" w:line="259" w:lineRule="auto"/>
              <w:ind w:left="0" w:firstLine="0"/>
            </w:pPr>
            <w:r>
              <w:t xml:space="preserve"> </w:t>
            </w:r>
          </w:p>
        </w:tc>
        <w:tc>
          <w:tcPr>
            <w:tcW w:w="521" w:type="dxa"/>
            <w:tcBorders>
              <w:top w:val="single" w:sz="4" w:space="0" w:color="000000"/>
              <w:left w:val="single" w:sz="4" w:space="0" w:color="000000"/>
              <w:bottom w:val="single" w:sz="4" w:space="0" w:color="000000"/>
              <w:right w:val="single" w:sz="4" w:space="0" w:color="000000"/>
            </w:tcBorders>
          </w:tcPr>
          <w:p w:rsidR="00DE3B08" w:rsidRDefault="00FB7494">
            <w:pPr>
              <w:spacing w:after="0" w:line="259" w:lineRule="auto"/>
              <w:ind w:left="0" w:firstLine="0"/>
            </w:pPr>
            <w:r>
              <w:t xml:space="preserve"> </w:t>
            </w:r>
          </w:p>
        </w:tc>
        <w:tc>
          <w:tcPr>
            <w:tcW w:w="518" w:type="dxa"/>
            <w:tcBorders>
              <w:top w:val="single" w:sz="4" w:space="0" w:color="000000"/>
              <w:left w:val="single" w:sz="4" w:space="0" w:color="000000"/>
              <w:bottom w:val="single" w:sz="4" w:space="0" w:color="000000"/>
              <w:right w:val="single" w:sz="4" w:space="0" w:color="000000"/>
            </w:tcBorders>
          </w:tcPr>
          <w:p w:rsidR="00DE3B08" w:rsidRDefault="00FB7494">
            <w:pPr>
              <w:spacing w:after="0" w:line="259" w:lineRule="auto"/>
              <w:ind w:left="0" w:firstLine="0"/>
            </w:pPr>
            <w:r>
              <w:t xml:space="preserve"> </w:t>
            </w:r>
          </w:p>
        </w:tc>
        <w:tc>
          <w:tcPr>
            <w:tcW w:w="2477" w:type="dxa"/>
            <w:tcBorders>
              <w:top w:val="single" w:sz="4" w:space="0" w:color="000000"/>
              <w:left w:val="single" w:sz="4" w:space="0" w:color="000000"/>
              <w:bottom w:val="single" w:sz="4" w:space="0" w:color="000000"/>
              <w:right w:val="single" w:sz="4" w:space="0" w:color="000000"/>
            </w:tcBorders>
          </w:tcPr>
          <w:p w:rsidR="00DE3B08" w:rsidRDefault="00FB7494">
            <w:pPr>
              <w:spacing w:after="0" w:line="259" w:lineRule="auto"/>
              <w:ind w:left="0" w:firstLine="0"/>
            </w:pPr>
            <w:r>
              <w:t xml:space="preserve"> </w:t>
            </w:r>
          </w:p>
        </w:tc>
      </w:tr>
      <w:tr w:rsidR="00DE3B08" w:rsidTr="00830929">
        <w:trPr>
          <w:trHeight w:val="329"/>
        </w:trPr>
        <w:tc>
          <w:tcPr>
            <w:tcW w:w="711" w:type="dxa"/>
            <w:tcBorders>
              <w:top w:val="single" w:sz="4" w:space="0" w:color="000000"/>
              <w:left w:val="single" w:sz="4" w:space="0" w:color="000000"/>
              <w:bottom w:val="single" w:sz="4" w:space="0" w:color="000000"/>
              <w:right w:val="single" w:sz="4" w:space="0" w:color="000000"/>
            </w:tcBorders>
          </w:tcPr>
          <w:p w:rsidR="00DE3B08" w:rsidRDefault="00FB7494">
            <w:pPr>
              <w:spacing w:after="0" w:line="259" w:lineRule="auto"/>
              <w:ind w:left="0" w:firstLine="0"/>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DE3B08" w:rsidRDefault="00FB7494">
            <w:pPr>
              <w:spacing w:after="0" w:line="259" w:lineRule="auto"/>
              <w:ind w:left="0" w:firstLine="0"/>
            </w:pPr>
            <w:r>
              <w:t xml:space="preserve"> </w:t>
            </w:r>
            <w:r w:rsidR="00830929">
              <w:t xml:space="preserve">Anlage: Flurkarte </w:t>
            </w:r>
          </w:p>
        </w:tc>
        <w:tc>
          <w:tcPr>
            <w:tcW w:w="708" w:type="dxa"/>
            <w:tcBorders>
              <w:top w:val="single" w:sz="4" w:space="0" w:color="000000"/>
              <w:left w:val="single" w:sz="4" w:space="0" w:color="000000"/>
              <w:bottom w:val="single" w:sz="4" w:space="0" w:color="000000"/>
              <w:right w:val="single" w:sz="4" w:space="0" w:color="000000"/>
            </w:tcBorders>
          </w:tcPr>
          <w:p w:rsidR="00DE3B08" w:rsidRDefault="00FB7494">
            <w:pPr>
              <w:spacing w:after="0" w:line="259" w:lineRule="auto"/>
              <w:ind w:left="0" w:firstLine="0"/>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DE3B08" w:rsidRDefault="00FB7494">
            <w:pPr>
              <w:spacing w:after="0" w:line="259" w:lineRule="auto"/>
              <w:ind w:left="0" w:firstLine="0"/>
            </w:pPr>
            <w:r>
              <w:t xml:space="preserve"> </w:t>
            </w:r>
          </w:p>
        </w:tc>
        <w:tc>
          <w:tcPr>
            <w:tcW w:w="521" w:type="dxa"/>
            <w:tcBorders>
              <w:top w:val="single" w:sz="4" w:space="0" w:color="000000"/>
              <w:left w:val="single" w:sz="4" w:space="0" w:color="000000"/>
              <w:bottom w:val="single" w:sz="4" w:space="0" w:color="000000"/>
              <w:right w:val="single" w:sz="4" w:space="0" w:color="000000"/>
            </w:tcBorders>
          </w:tcPr>
          <w:p w:rsidR="00DE3B08" w:rsidRDefault="00FB7494">
            <w:pPr>
              <w:spacing w:after="0" w:line="259" w:lineRule="auto"/>
              <w:ind w:left="0" w:firstLine="0"/>
            </w:pPr>
            <w:r>
              <w:t xml:space="preserve"> </w:t>
            </w:r>
          </w:p>
        </w:tc>
        <w:tc>
          <w:tcPr>
            <w:tcW w:w="521" w:type="dxa"/>
            <w:tcBorders>
              <w:top w:val="single" w:sz="4" w:space="0" w:color="000000"/>
              <w:left w:val="single" w:sz="4" w:space="0" w:color="000000"/>
              <w:bottom w:val="single" w:sz="4" w:space="0" w:color="000000"/>
              <w:right w:val="single" w:sz="4" w:space="0" w:color="000000"/>
            </w:tcBorders>
          </w:tcPr>
          <w:p w:rsidR="00DE3B08" w:rsidRDefault="00FB7494">
            <w:pPr>
              <w:spacing w:after="0" w:line="259" w:lineRule="auto"/>
              <w:ind w:left="0" w:firstLine="0"/>
            </w:pPr>
            <w:r>
              <w:t xml:space="preserve"> </w:t>
            </w:r>
          </w:p>
        </w:tc>
        <w:tc>
          <w:tcPr>
            <w:tcW w:w="518" w:type="dxa"/>
            <w:tcBorders>
              <w:top w:val="single" w:sz="4" w:space="0" w:color="000000"/>
              <w:left w:val="single" w:sz="4" w:space="0" w:color="000000"/>
              <w:bottom w:val="single" w:sz="4" w:space="0" w:color="000000"/>
              <w:right w:val="single" w:sz="4" w:space="0" w:color="000000"/>
            </w:tcBorders>
          </w:tcPr>
          <w:p w:rsidR="00DE3B08" w:rsidRDefault="00FB7494">
            <w:pPr>
              <w:spacing w:after="0" w:line="259" w:lineRule="auto"/>
              <w:ind w:left="0" w:firstLine="0"/>
            </w:pPr>
            <w:r>
              <w:t xml:space="preserve"> </w:t>
            </w:r>
          </w:p>
        </w:tc>
        <w:tc>
          <w:tcPr>
            <w:tcW w:w="2477" w:type="dxa"/>
            <w:tcBorders>
              <w:top w:val="single" w:sz="4" w:space="0" w:color="000000"/>
              <w:left w:val="single" w:sz="4" w:space="0" w:color="000000"/>
              <w:bottom w:val="single" w:sz="4" w:space="0" w:color="000000"/>
              <w:right w:val="single" w:sz="4" w:space="0" w:color="000000"/>
            </w:tcBorders>
          </w:tcPr>
          <w:p w:rsidR="00DE3B08" w:rsidRDefault="00830929" w:rsidP="00830929">
            <w:pPr>
              <w:spacing w:after="0" w:line="259" w:lineRule="auto"/>
              <w:ind w:left="0" w:firstLine="0"/>
            </w:pPr>
            <w:r>
              <w:t xml:space="preserve">50 % des Grünlandes müssen als </w:t>
            </w:r>
            <w:proofErr w:type="spellStart"/>
            <w:r>
              <w:t>Mähwiese</w:t>
            </w:r>
            <w:proofErr w:type="spellEnd"/>
            <w:r>
              <w:t xml:space="preserve"> mit </w:t>
            </w:r>
            <w:r w:rsidR="002C537F">
              <w:t xml:space="preserve">mind. </w:t>
            </w:r>
            <w:r>
              <w:t>2-maligem Schnitt</w:t>
            </w:r>
            <w:r w:rsidR="00714FD2">
              <w:t xml:space="preserve"> jährlich</w:t>
            </w:r>
            <w:r>
              <w:t xml:space="preserve"> genutzt werden, 1. Schnitt nicht vor dem 15.6.,</w:t>
            </w:r>
            <w:r w:rsidR="00714FD2">
              <w:t xml:space="preserve"> </w:t>
            </w:r>
            <w:r>
              <w:t xml:space="preserve">das </w:t>
            </w:r>
            <w:proofErr w:type="spellStart"/>
            <w:r>
              <w:t>Mähgut</w:t>
            </w:r>
            <w:proofErr w:type="spellEnd"/>
            <w:r>
              <w:t xml:space="preserve"> ist vom Grundstück zu entfernen, vorzugsweise als Heu. </w:t>
            </w:r>
          </w:p>
        </w:tc>
      </w:tr>
    </w:tbl>
    <w:p w:rsidR="00DE3B08" w:rsidRDefault="00FB7494">
      <w:pPr>
        <w:spacing w:after="0" w:line="259" w:lineRule="auto"/>
        <w:ind w:left="0" w:firstLine="0"/>
      </w:pPr>
      <w:r>
        <w:rPr>
          <w:sz w:val="18"/>
        </w:rPr>
        <w:t xml:space="preserve"> </w:t>
      </w:r>
    </w:p>
    <w:p w:rsidR="00DE3B08" w:rsidRDefault="00FB7494">
      <w:pPr>
        <w:numPr>
          <w:ilvl w:val="0"/>
          <w:numId w:val="1"/>
        </w:numPr>
        <w:ind w:right="870" w:hanging="360"/>
      </w:pPr>
      <w:r>
        <w:t xml:space="preserve">Mitverpachtet sind folgende Rechte (Nutzungs-, Lieferrechte </w:t>
      </w:r>
      <w:proofErr w:type="spellStart"/>
      <w:r>
        <w:t>u.ä.</w:t>
      </w:r>
      <w:proofErr w:type="spellEnd"/>
      <w:r>
        <w:t xml:space="preserve">) </w:t>
      </w:r>
    </w:p>
    <w:p w:rsidR="00DE3B08" w:rsidRDefault="00FB7494">
      <w:pPr>
        <w:spacing w:after="0" w:line="259" w:lineRule="auto"/>
        <w:ind w:left="360" w:firstLine="0"/>
      </w:pPr>
      <w:r>
        <w:rPr>
          <w:sz w:val="14"/>
        </w:rPr>
        <w:t xml:space="preserve"> </w:t>
      </w:r>
    </w:p>
    <w:p w:rsidR="00DE3B08" w:rsidRDefault="00FB7494" w:rsidP="00714FD2">
      <w:pPr>
        <w:spacing w:after="0" w:line="259" w:lineRule="auto"/>
        <w:ind w:left="360" w:firstLine="0"/>
      </w:pPr>
      <w:r w:rsidRPr="00830929">
        <w:rPr>
          <w:szCs w:val="20"/>
        </w:rPr>
        <w:t xml:space="preserve"> </w:t>
      </w:r>
      <w:r w:rsidR="00830929" w:rsidRPr="00830929">
        <w:rPr>
          <w:szCs w:val="20"/>
        </w:rPr>
        <w:t xml:space="preserve">Der </w:t>
      </w:r>
      <w:r w:rsidR="00830929">
        <w:rPr>
          <w:szCs w:val="20"/>
        </w:rPr>
        <w:t xml:space="preserve">Pächter hat nur das Nutzungsrecht des </w:t>
      </w:r>
      <w:r w:rsidR="00714FD2">
        <w:rPr>
          <w:szCs w:val="20"/>
        </w:rPr>
        <w:t>Grünlandes</w:t>
      </w:r>
      <w:r>
        <w:rPr>
          <w:rFonts w:ascii="Calibri" w:eastAsia="Calibri" w:hAnsi="Calibri" w:cs="Calibri"/>
          <w:noProof/>
          <w:sz w:val="22"/>
        </w:rPr>
        <mc:AlternateContent>
          <mc:Choice Requires="wpg">
            <w:drawing>
              <wp:inline distT="0" distB="0" distL="0" distR="0">
                <wp:extent cx="5567172" cy="6096"/>
                <wp:effectExtent l="0" t="0" r="0" b="0"/>
                <wp:docPr id="8069" name="Group 8069"/>
                <wp:cNvGraphicFramePr/>
                <a:graphic xmlns:a="http://schemas.openxmlformats.org/drawingml/2006/main">
                  <a:graphicData uri="http://schemas.microsoft.com/office/word/2010/wordprocessingGroup">
                    <wpg:wgp>
                      <wpg:cNvGrpSpPr/>
                      <wpg:grpSpPr>
                        <a:xfrm>
                          <a:off x="0" y="0"/>
                          <a:ext cx="5567172" cy="6096"/>
                          <a:chOff x="0" y="0"/>
                          <a:chExt cx="5567172" cy="6096"/>
                        </a:xfrm>
                      </wpg:grpSpPr>
                      <wps:wsp>
                        <wps:cNvPr id="8777" name="Shape 8777"/>
                        <wps:cNvSpPr/>
                        <wps:spPr>
                          <a:xfrm>
                            <a:off x="0" y="0"/>
                            <a:ext cx="5567172" cy="9144"/>
                          </a:xfrm>
                          <a:custGeom>
                            <a:avLst/>
                            <a:gdLst/>
                            <a:ahLst/>
                            <a:cxnLst/>
                            <a:rect l="0" t="0" r="0" b="0"/>
                            <a:pathLst>
                              <a:path w="5567172" h="9144">
                                <a:moveTo>
                                  <a:pt x="0" y="0"/>
                                </a:moveTo>
                                <a:lnTo>
                                  <a:pt x="5567172" y="0"/>
                                </a:lnTo>
                                <a:lnTo>
                                  <a:pt x="55671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A62B10" id="Group 8069" o:spid="_x0000_s1026" style="width:438.35pt;height:.5pt;mso-position-horizontal-relative:char;mso-position-vertical-relative:line" coordsize="556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">
                <v:shape id="Shape 8777" o:spid="_x0000_s1027" style="position:absolute;width:55671;height:91;visibility:visible;mso-wrap-style:square;v-text-anchor:top" coordsize="55671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30dsUA&#10;AADdAAAADwAAAGRycy9kb3ducmV2LnhtbESPT2vCQBTE70K/w/IKvelGC41GVymGiogX/90f2WeS&#10;mn0bsluN+fRdQfA4zMxvmNmiNZW4UuNKywqGgwgEcWZ1ybmC4+GnPwbhPLLGyjIpuJODxfytN8NE&#10;2xvv6Lr3uQgQdgkqKLyvEyldVpBBN7A1cfDOtjHog2xyqRu8Bbip5CiKvqTBksNCgTUtC8ou+z+j&#10;4DNdUbw5/XYm7ybDdZqml63plPp4b7+nIDy1/hV+ttdawTiOY3i8CU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rfR2xQAAAN0AAAAPAAAAAAAAAAAAAAAAAJgCAABkcnMv&#10;ZG93bnJldi54bWxQSwUGAAAAAAQABAD1AAAAigMAAAAA&#10;" path="m,l5567172,r,9144l,9144,,e" fillcolor="black" stroked="f" strokeweight="0">
                  <v:stroke miterlimit="83231f" joinstyle="miter"/>
                  <v:path arrowok="t" textboxrect="0,0,5567172,9144"/>
                </v:shape>
                <w10:anchorlock/>
              </v:group>
            </w:pict>
          </mc:Fallback>
        </mc:AlternateContent>
      </w:r>
    </w:p>
    <w:p w:rsidR="00DE3B08" w:rsidRDefault="00FB7494">
      <w:pPr>
        <w:spacing w:after="0" w:line="259" w:lineRule="auto"/>
        <w:ind w:left="360" w:firstLine="0"/>
      </w:pPr>
      <w:r>
        <w:rPr>
          <w:sz w:val="14"/>
        </w:rPr>
        <w:t xml:space="preserve"> </w:t>
      </w:r>
    </w:p>
    <w:p w:rsidR="00DE3B08" w:rsidRDefault="00FB7494" w:rsidP="00714FD2">
      <w:pPr>
        <w:spacing w:after="0" w:line="259" w:lineRule="auto"/>
        <w:ind w:left="360" w:firstLine="0"/>
      </w:pPr>
      <w:r w:rsidRPr="00830929">
        <w:rPr>
          <w:szCs w:val="20"/>
        </w:rPr>
        <w:t xml:space="preserve"> </w:t>
      </w:r>
      <w:r w:rsidR="00830929">
        <w:rPr>
          <w:szCs w:val="20"/>
        </w:rPr>
        <w:t>D</w:t>
      </w:r>
      <w:r w:rsidR="00830929" w:rsidRPr="00830929">
        <w:rPr>
          <w:szCs w:val="20"/>
        </w:rPr>
        <w:t>e</w:t>
      </w:r>
      <w:r w:rsidR="00830929">
        <w:rPr>
          <w:szCs w:val="20"/>
        </w:rPr>
        <w:t xml:space="preserve">r Verpächter erntet </w:t>
      </w:r>
      <w:r w:rsidR="00714FD2">
        <w:rPr>
          <w:szCs w:val="20"/>
        </w:rPr>
        <w:t>die Früchte</w:t>
      </w:r>
      <w:r w:rsidR="00830929">
        <w:rPr>
          <w:szCs w:val="20"/>
        </w:rPr>
        <w:t xml:space="preserve"> der Obstbäume</w:t>
      </w:r>
      <w:r>
        <w:rPr>
          <w:rFonts w:ascii="Calibri" w:eastAsia="Calibri" w:hAnsi="Calibri" w:cs="Calibri"/>
          <w:noProof/>
          <w:sz w:val="22"/>
        </w:rPr>
        <mc:AlternateContent>
          <mc:Choice Requires="wpg">
            <w:drawing>
              <wp:inline distT="0" distB="0" distL="0" distR="0">
                <wp:extent cx="5567172" cy="6096"/>
                <wp:effectExtent l="0" t="0" r="0" b="0"/>
                <wp:docPr id="8070" name="Group 8070"/>
                <wp:cNvGraphicFramePr/>
                <a:graphic xmlns:a="http://schemas.openxmlformats.org/drawingml/2006/main">
                  <a:graphicData uri="http://schemas.microsoft.com/office/word/2010/wordprocessingGroup">
                    <wpg:wgp>
                      <wpg:cNvGrpSpPr/>
                      <wpg:grpSpPr>
                        <a:xfrm>
                          <a:off x="0" y="0"/>
                          <a:ext cx="5567172" cy="6096"/>
                          <a:chOff x="0" y="0"/>
                          <a:chExt cx="5567172" cy="6096"/>
                        </a:xfrm>
                      </wpg:grpSpPr>
                      <wps:wsp>
                        <wps:cNvPr id="8778" name="Shape 8778"/>
                        <wps:cNvSpPr/>
                        <wps:spPr>
                          <a:xfrm>
                            <a:off x="0" y="0"/>
                            <a:ext cx="5567172" cy="9144"/>
                          </a:xfrm>
                          <a:custGeom>
                            <a:avLst/>
                            <a:gdLst/>
                            <a:ahLst/>
                            <a:cxnLst/>
                            <a:rect l="0" t="0" r="0" b="0"/>
                            <a:pathLst>
                              <a:path w="5567172" h="9144">
                                <a:moveTo>
                                  <a:pt x="0" y="0"/>
                                </a:moveTo>
                                <a:lnTo>
                                  <a:pt x="5567172" y="0"/>
                                </a:lnTo>
                                <a:lnTo>
                                  <a:pt x="55671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C10AC3" id="Group 8070" o:spid="_x0000_s1026" style="width:438.35pt;height:.5pt;mso-position-horizontal-relative:char;mso-position-vertical-relative:line" coordsize="556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">
                <v:shape id="Shape 8778" o:spid="_x0000_s1027" style="position:absolute;width:55671;height:91;visibility:visible;mso-wrap-style:square;v-text-anchor:top" coordsize="55671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JgBMIA&#10;AADdAAAADwAAAGRycy9kb3ducmV2LnhtbERPTYvCMBC9C/sfwix401QXrFajLFtWRLysq/ehGdtq&#10;MylN1Npfbw6Cx8f7XqxaU4kbNa60rGA0jEAQZ1aXnCs4/P8OpiCcR9ZYWSYFD3KwWn70Fphoe+c/&#10;uu19LkIIuwQVFN7XiZQuK8igG9qaOHAn2xj0ATa51A3eQ7ip5DiKJtJgyaGhwJp+Csou+6tR8JWu&#10;Kd4ez53Ju9lok6bpZWc6pfqf7fcchKfWv8Uv90YrmMZxmBvehCc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MmAEwgAAAN0AAAAPAAAAAAAAAAAAAAAAAJgCAABkcnMvZG93&#10;bnJldi54bWxQSwUGAAAAAAQABAD1AAAAhwMAAAAA&#10;" path="m,l5567172,r,9144l,9144,,e" fillcolor="black" stroked="f" strokeweight="0">
                  <v:stroke miterlimit="83231f" joinstyle="miter"/>
                  <v:path arrowok="t" textboxrect="0,0,5567172,9144"/>
                </v:shape>
                <w10:anchorlock/>
              </v:group>
            </w:pict>
          </mc:Fallback>
        </mc:AlternateContent>
      </w:r>
    </w:p>
    <w:p w:rsidR="00DE3B08" w:rsidRDefault="00FB7494">
      <w:pPr>
        <w:spacing w:after="0" w:line="259" w:lineRule="auto"/>
        <w:ind w:left="0" w:firstLine="0"/>
      </w:pPr>
      <w:r>
        <w:rPr>
          <w:sz w:val="18"/>
        </w:rPr>
        <w:t xml:space="preserve"> </w:t>
      </w:r>
    </w:p>
    <w:p w:rsidR="00DE3B08" w:rsidRDefault="00FB7494">
      <w:pPr>
        <w:numPr>
          <w:ilvl w:val="0"/>
          <w:numId w:val="1"/>
        </w:numPr>
        <w:ind w:right="870" w:hanging="360"/>
      </w:pPr>
      <w:r>
        <w:t xml:space="preserve">Ausgenommen von der Verpachtung </w:t>
      </w:r>
      <w:proofErr w:type="gramStart"/>
      <w:r>
        <w:t>ist</w:t>
      </w:r>
      <w:proofErr w:type="gramEnd"/>
      <w:r>
        <w:t xml:space="preserve"> das Jagdrecht und das Recht auf Gewinnung von Bodenbestandteilen wie z.B. </w:t>
      </w:r>
      <w:proofErr w:type="spellStart"/>
      <w:r>
        <w:t>Krumenboden</w:t>
      </w:r>
      <w:proofErr w:type="spellEnd"/>
      <w:r>
        <w:t xml:space="preserve">, Grassoden, Ton, Sand, Bruchsteine, Kalk, Torf. Ferner ausgenommen ist das Recht, fremde Stoffe aufzubringen, die nicht eindeutig der Bodenverbesserung dienen. </w:t>
      </w:r>
    </w:p>
    <w:p w:rsidR="00DE3B08" w:rsidRDefault="00FB7494">
      <w:pPr>
        <w:spacing w:after="0" w:line="259" w:lineRule="auto"/>
        <w:ind w:left="0" w:firstLine="0"/>
      </w:pPr>
      <w:r>
        <w:rPr>
          <w:sz w:val="18"/>
        </w:rPr>
        <w:t xml:space="preserve"> </w:t>
      </w:r>
    </w:p>
    <w:p w:rsidR="00DE3B08" w:rsidRDefault="00FB7494">
      <w:pPr>
        <w:numPr>
          <w:ilvl w:val="0"/>
          <w:numId w:val="1"/>
        </w:numPr>
        <w:ind w:right="870" w:hanging="360"/>
      </w:pPr>
      <w:r>
        <w:t xml:space="preserve">Der Pachtgegenstand ist mit folgenden Dienstbarkeiten (Grunddienstbarkeiten, beschränkte persönliche Dienstbarkeiten) belastet: </w:t>
      </w:r>
    </w:p>
    <w:p w:rsidR="002C537F" w:rsidRDefault="002C537F" w:rsidP="002C537F">
      <w:pPr>
        <w:pStyle w:val="Listenabsatz"/>
      </w:pPr>
    </w:p>
    <w:p w:rsidR="002C537F" w:rsidRDefault="002C537F" w:rsidP="002C537F">
      <w:pPr>
        <w:ind w:left="360" w:right="870" w:firstLine="0"/>
      </w:pPr>
    </w:p>
    <w:p w:rsidR="00DE3B08" w:rsidRDefault="00830929" w:rsidP="002C537F">
      <w:pPr>
        <w:spacing w:after="0" w:line="259" w:lineRule="auto"/>
        <w:ind w:firstLine="740"/>
      </w:pPr>
      <w:bookmarkStart w:id="0" w:name="_GoBack"/>
      <w:bookmarkEnd w:id="0"/>
      <w:r w:rsidRPr="00830929">
        <w:rPr>
          <w:szCs w:val="20"/>
        </w:rPr>
        <w:lastRenderedPageBreak/>
        <w:t xml:space="preserve">Grunddienstbarkeit der OVAG wegen </w:t>
      </w:r>
      <w:r>
        <w:rPr>
          <w:szCs w:val="20"/>
        </w:rPr>
        <w:t>Freileitung</w:t>
      </w:r>
      <w:r w:rsidR="002C537F">
        <w:rPr>
          <w:szCs w:val="20"/>
        </w:rPr>
        <w:t xml:space="preserve">  </w:t>
      </w:r>
      <w:r w:rsidR="00FB7494">
        <w:rPr>
          <w:rFonts w:ascii="Calibri" w:eastAsia="Calibri" w:hAnsi="Calibri" w:cs="Calibri"/>
          <w:noProof/>
          <w:sz w:val="22"/>
        </w:rPr>
        <mc:AlternateContent>
          <mc:Choice Requires="wpg">
            <w:drawing>
              <wp:inline distT="0" distB="0" distL="0" distR="0">
                <wp:extent cx="5567172" cy="6096"/>
                <wp:effectExtent l="0" t="0" r="0" b="0"/>
                <wp:docPr id="8071" name="Group 8071"/>
                <wp:cNvGraphicFramePr/>
                <a:graphic xmlns:a="http://schemas.openxmlformats.org/drawingml/2006/main">
                  <a:graphicData uri="http://schemas.microsoft.com/office/word/2010/wordprocessingGroup">
                    <wpg:wgp>
                      <wpg:cNvGrpSpPr/>
                      <wpg:grpSpPr>
                        <a:xfrm>
                          <a:off x="0" y="0"/>
                          <a:ext cx="5567172" cy="6096"/>
                          <a:chOff x="0" y="0"/>
                          <a:chExt cx="5567172" cy="6096"/>
                        </a:xfrm>
                      </wpg:grpSpPr>
                      <wps:wsp>
                        <wps:cNvPr id="8781" name="Shape 8781"/>
                        <wps:cNvSpPr/>
                        <wps:spPr>
                          <a:xfrm>
                            <a:off x="0" y="0"/>
                            <a:ext cx="5567172" cy="9144"/>
                          </a:xfrm>
                          <a:custGeom>
                            <a:avLst/>
                            <a:gdLst/>
                            <a:ahLst/>
                            <a:cxnLst/>
                            <a:rect l="0" t="0" r="0" b="0"/>
                            <a:pathLst>
                              <a:path w="5567172" h="9144">
                                <a:moveTo>
                                  <a:pt x="0" y="0"/>
                                </a:moveTo>
                                <a:lnTo>
                                  <a:pt x="5567172" y="0"/>
                                </a:lnTo>
                                <a:lnTo>
                                  <a:pt x="55671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D4876E" id="Group 8071" o:spid="_x0000_s1026" style="width:438.35pt;height:.5pt;mso-position-horizontal-relative:char;mso-position-vertical-relative:line" coordsize="556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">
                <v:shape id="Shape 8781" o:spid="_x0000_s1027" style="position:absolute;width:55671;height:91;visibility:visible;mso-wrap-style:square;v-text-anchor:top" coordsize="55671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25vsUA&#10;AADdAAAADwAAAGRycy9kb3ducmV2LnhtbESPQWvCQBSE70L/w/IK3nQTBU1TVykGRYoXbXt/ZF+T&#10;1OzbkF015te7BcHjMDPfMItVZ2pxodZVlhXE4wgEcW51xYWC76/NKAHhPLLG2jIpuJGD1fJlsMBU&#10;2ysf6HL0hQgQdikqKL1vUildXpJBN7YNcfB+bWvQB9kWUrd4DXBTy0kUzaTBisNCiQ2tS8pPx7NR&#10;MM22NP/8+etN0b/FuyzLTnvTKzV87T7eQXjq/DP8aO+0gmSexPD/Jjw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bm+xQAAAN0AAAAPAAAAAAAAAAAAAAAAAJgCAABkcnMv&#10;ZG93bnJldi54bWxQSwUGAAAAAAQABAD1AAAAigMAAAAA&#10;" path="m,l5567172,r,9144l,9144,,e" fillcolor="black" stroked="f" strokeweight="0">
                  <v:stroke miterlimit="83231f" joinstyle="miter"/>
                  <v:path arrowok="t" textboxrect="0,0,5567172,9144"/>
                </v:shape>
                <w10:anchorlock/>
              </v:group>
            </w:pict>
          </mc:Fallback>
        </mc:AlternateContent>
      </w:r>
    </w:p>
    <w:p w:rsidR="00DE3B08" w:rsidRDefault="00FB7494">
      <w:pPr>
        <w:spacing w:after="0" w:line="259" w:lineRule="auto"/>
        <w:ind w:left="360" w:firstLine="0"/>
      </w:pPr>
      <w:r>
        <w:rPr>
          <w:sz w:val="14"/>
        </w:rPr>
        <w:t xml:space="preserve"> </w:t>
      </w:r>
    </w:p>
    <w:p w:rsidR="00DE3B08" w:rsidRDefault="00DE3B08">
      <w:pPr>
        <w:spacing w:after="0" w:line="259" w:lineRule="auto"/>
        <w:ind w:left="0" w:right="457" w:firstLine="0"/>
        <w:jc w:val="center"/>
      </w:pPr>
    </w:p>
    <w:p w:rsidR="00DE3B08" w:rsidRDefault="00FB7494">
      <w:pPr>
        <w:pStyle w:val="berschrift2"/>
        <w:ind w:right="516"/>
      </w:pPr>
      <w:r>
        <w:t xml:space="preserve">§ 2 Beschreibung der Pachtsache </w:t>
      </w:r>
    </w:p>
    <w:p w:rsidR="00DE3B08" w:rsidRDefault="00FB7494">
      <w:pPr>
        <w:spacing w:after="0" w:line="259" w:lineRule="auto"/>
        <w:ind w:left="0" w:firstLine="0"/>
      </w:pPr>
      <w:r>
        <w:t xml:space="preserve"> </w:t>
      </w:r>
    </w:p>
    <w:p w:rsidR="00DE3B08" w:rsidRDefault="00FB7494">
      <w:pPr>
        <w:numPr>
          <w:ilvl w:val="0"/>
          <w:numId w:val="2"/>
        </w:numPr>
        <w:ind w:right="870" w:hanging="360"/>
      </w:pPr>
      <w:r>
        <w:t xml:space="preserve">Der Verpächter und der Pächter fertigen bei Beginn und Beendigung des Pachtverhältnisses jeweils gemeinsam eine Beschreibung der Pachtsache, insbesondere der Anlagen, Wege, Drainagen, Grenzsteine, an, in der Umfang und Zustand im Zeitpunkt der Überlassung festgestellt werden. </w:t>
      </w:r>
    </w:p>
    <w:p w:rsidR="00DE3B08" w:rsidRDefault="00FB7494">
      <w:pPr>
        <w:numPr>
          <w:ilvl w:val="0"/>
          <w:numId w:val="2"/>
        </w:numPr>
        <w:ind w:right="870" w:hanging="360"/>
      </w:pPr>
      <w:r>
        <w:t xml:space="preserve">Die Beschreibung der Pachtsache ist Gegenstand dieses Vertrages und wird als Anlage beigefügt. </w:t>
      </w:r>
    </w:p>
    <w:p w:rsidR="00DE3B08" w:rsidRDefault="00FB7494">
      <w:pPr>
        <w:pStyle w:val="berschrift2"/>
        <w:spacing w:after="93"/>
        <w:ind w:left="4382" w:right="0"/>
        <w:jc w:val="left"/>
      </w:pPr>
      <w:r>
        <w:t xml:space="preserve">§ 3 Pachtdauer </w:t>
      </w:r>
    </w:p>
    <w:p w:rsidR="00FB7494" w:rsidRPr="00FB7494" w:rsidRDefault="00FB7494" w:rsidP="00FB7494"/>
    <w:p w:rsidR="00DE3B08" w:rsidRPr="00FB7494" w:rsidRDefault="00FB7494" w:rsidP="00DD512F">
      <w:pPr>
        <w:numPr>
          <w:ilvl w:val="0"/>
          <w:numId w:val="3"/>
        </w:numPr>
        <w:spacing w:after="0" w:line="259" w:lineRule="auto"/>
        <w:ind w:left="0" w:right="870" w:firstLine="0"/>
      </w:pPr>
      <w:r>
        <w:t xml:space="preserve">Die Dauer des Pachtverhältnisses beläuft sich auf </w:t>
      </w:r>
      <w:r w:rsidRPr="00DD512F">
        <w:rPr>
          <w:u w:val="single" w:color="000000"/>
        </w:rPr>
        <w:t xml:space="preserve">    </w:t>
      </w:r>
      <w:r w:rsidR="00714FD2">
        <w:rPr>
          <w:u w:val="single" w:color="000000"/>
        </w:rPr>
        <w:t>1</w:t>
      </w:r>
      <w:r w:rsidRPr="00DD512F">
        <w:rPr>
          <w:u w:val="single" w:color="000000"/>
        </w:rPr>
        <w:t xml:space="preserve">       </w:t>
      </w:r>
      <w:r>
        <w:t xml:space="preserve"> Jahr(e). </w:t>
      </w:r>
      <w:r w:rsidRPr="00DD512F">
        <w:rPr>
          <w:sz w:val="18"/>
        </w:rPr>
        <w:t xml:space="preserve"> </w:t>
      </w:r>
    </w:p>
    <w:p w:rsidR="00FB7494" w:rsidRDefault="00FB7494" w:rsidP="00FB7494">
      <w:pPr>
        <w:spacing w:after="0" w:line="259" w:lineRule="auto"/>
        <w:ind w:right="870"/>
      </w:pPr>
    </w:p>
    <w:p w:rsidR="00DE3B08" w:rsidRDefault="00FB7494">
      <w:pPr>
        <w:numPr>
          <w:ilvl w:val="0"/>
          <w:numId w:val="3"/>
        </w:numPr>
        <w:ind w:right="870" w:hanging="358"/>
      </w:pPr>
      <w:r>
        <w:t xml:space="preserve">Die Pachtzeit beginnt am </w:t>
      </w:r>
      <w:r>
        <w:rPr>
          <w:u w:val="single" w:color="000000"/>
        </w:rPr>
        <w:t xml:space="preserve">    </w:t>
      </w:r>
      <w:r w:rsidR="00830929">
        <w:rPr>
          <w:u w:val="single" w:color="000000"/>
        </w:rPr>
        <w:t>1. Januar 2018</w:t>
      </w:r>
      <w:r>
        <w:rPr>
          <w:u w:val="single" w:color="000000"/>
        </w:rPr>
        <w:t xml:space="preserve">       </w:t>
      </w:r>
      <w:r>
        <w:t xml:space="preserve"> und endet am </w:t>
      </w:r>
      <w:r>
        <w:rPr>
          <w:u w:val="single" w:color="000000"/>
        </w:rPr>
        <w:t xml:space="preserve">  </w:t>
      </w:r>
      <w:r w:rsidR="00830929">
        <w:rPr>
          <w:u w:val="single" w:color="000000"/>
        </w:rPr>
        <w:t>31. Dezember 20</w:t>
      </w:r>
      <w:r w:rsidR="00714FD2">
        <w:rPr>
          <w:u w:val="single" w:color="000000"/>
        </w:rPr>
        <w:t>18</w:t>
      </w:r>
      <w:r>
        <w:rPr>
          <w:u w:val="single" w:color="000000"/>
        </w:rPr>
        <w:t xml:space="preserve">             .</w:t>
      </w:r>
      <w:r>
        <w:t xml:space="preserve">                      </w:t>
      </w:r>
    </w:p>
    <w:p w:rsidR="00DE3B08" w:rsidRDefault="00FB7494">
      <w:pPr>
        <w:ind w:left="-5" w:right="870"/>
      </w:pPr>
      <w:r>
        <w:t>.</w:t>
      </w:r>
    </w:p>
    <w:p w:rsidR="00DE3B08" w:rsidRDefault="00FB7494">
      <w:pPr>
        <w:ind w:left="368" w:right="870"/>
      </w:pPr>
      <w:r>
        <w:t xml:space="preserve"> Sie verlängert sich jeweils um </w:t>
      </w:r>
      <w:r>
        <w:rPr>
          <w:u w:val="single" w:color="000000"/>
        </w:rPr>
        <w:t xml:space="preserve">  </w:t>
      </w:r>
      <w:r w:rsidR="00830929">
        <w:rPr>
          <w:u w:val="single" w:color="000000"/>
        </w:rPr>
        <w:t>1</w:t>
      </w:r>
      <w:r>
        <w:rPr>
          <w:u w:val="single" w:color="000000"/>
        </w:rPr>
        <w:t xml:space="preserve">        </w:t>
      </w:r>
      <w:r>
        <w:t xml:space="preserve"> Jahr(e), wenn sie nicht mit einer Frist von </w:t>
      </w:r>
      <w:r>
        <w:rPr>
          <w:u w:val="single" w:color="000000"/>
        </w:rPr>
        <w:t xml:space="preserve">  </w:t>
      </w:r>
      <w:r w:rsidR="00830929">
        <w:rPr>
          <w:u w:val="single" w:color="000000"/>
        </w:rPr>
        <w:t>3</w:t>
      </w:r>
      <w:r>
        <w:rPr>
          <w:u w:val="single" w:color="000000"/>
        </w:rPr>
        <w:t xml:space="preserve">   </w:t>
      </w:r>
      <w:r>
        <w:t xml:space="preserve"> Monaten vor Ihrem jeweiligen Ablauf gekündigt wird. </w:t>
      </w:r>
    </w:p>
    <w:p w:rsidR="00DE3B08" w:rsidRDefault="00FB7494">
      <w:pPr>
        <w:spacing w:after="9" w:line="259" w:lineRule="auto"/>
        <w:ind w:left="0" w:firstLine="0"/>
      </w:pPr>
      <w:r>
        <w:rPr>
          <w:sz w:val="18"/>
        </w:rPr>
        <w:t xml:space="preserve"> </w:t>
      </w:r>
    </w:p>
    <w:p w:rsidR="00DE3B08" w:rsidRDefault="00FB7494">
      <w:pPr>
        <w:pStyle w:val="berschrift2"/>
        <w:ind w:left="4382" w:right="0"/>
        <w:jc w:val="left"/>
      </w:pPr>
      <w:r>
        <w:t xml:space="preserve">§ 4 Pachtpreis </w:t>
      </w:r>
    </w:p>
    <w:p w:rsidR="00DE3B08" w:rsidRDefault="00FB7494">
      <w:pPr>
        <w:spacing w:after="0" w:line="259" w:lineRule="auto"/>
        <w:ind w:left="0" w:firstLine="0"/>
      </w:pPr>
      <w:r>
        <w:rPr>
          <w:sz w:val="18"/>
        </w:rPr>
        <w:t xml:space="preserve"> </w:t>
      </w:r>
    </w:p>
    <w:p w:rsidR="00DE3B08" w:rsidRDefault="00FB7494">
      <w:pPr>
        <w:numPr>
          <w:ilvl w:val="0"/>
          <w:numId w:val="4"/>
        </w:numPr>
        <w:ind w:right="870" w:hanging="358"/>
      </w:pPr>
      <w:r>
        <w:t xml:space="preserve">Der Pachtzins beträgt jährlich insgesamt </w:t>
      </w:r>
      <w:r>
        <w:rPr>
          <w:u w:val="single" w:color="000000"/>
        </w:rPr>
        <w:t xml:space="preserve">        </w:t>
      </w:r>
      <w:r w:rsidR="00830929">
        <w:rPr>
          <w:u w:val="single" w:color="000000"/>
        </w:rPr>
        <w:t>10</w:t>
      </w:r>
      <w:r>
        <w:rPr>
          <w:u w:val="single" w:color="000000"/>
        </w:rPr>
        <w:t xml:space="preserve"> </w:t>
      </w:r>
      <w:r w:rsidR="00DD512F">
        <w:rPr>
          <w:u w:val="single" w:color="000000"/>
        </w:rPr>
        <w:t>,00</w:t>
      </w:r>
      <w:r>
        <w:rPr>
          <w:u w:val="single" w:color="000000"/>
        </w:rPr>
        <w:t xml:space="preserve">                 </w:t>
      </w:r>
      <w:r>
        <w:t xml:space="preserve"> Euro. </w:t>
      </w:r>
    </w:p>
    <w:p w:rsidR="00DE3B08" w:rsidRDefault="00FB7494">
      <w:pPr>
        <w:spacing w:after="0" w:line="259" w:lineRule="auto"/>
        <w:ind w:left="0" w:firstLine="0"/>
      </w:pPr>
      <w:r>
        <w:rPr>
          <w:sz w:val="18"/>
        </w:rPr>
        <w:t xml:space="preserve"> </w:t>
      </w:r>
    </w:p>
    <w:p w:rsidR="00DE3B08" w:rsidRDefault="00FB7494">
      <w:pPr>
        <w:numPr>
          <w:ilvl w:val="0"/>
          <w:numId w:val="4"/>
        </w:numPr>
        <w:ind w:right="870" w:hanging="358"/>
      </w:pPr>
      <w:r>
        <w:t xml:space="preserve">Der Pachtpreis ist jeweils am </w:t>
      </w:r>
      <w:r>
        <w:rPr>
          <w:u w:val="single" w:color="000000"/>
        </w:rPr>
        <w:t xml:space="preserve"> </w:t>
      </w:r>
      <w:r w:rsidR="00DD512F">
        <w:rPr>
          <w:u w:val="single" w:color="000000"/>
        </w:rPr>
        <w:t>1. Dezember</w:t>
      </w:r>
      <w:r>
        <w:rPr>
          <w:u w:val="single" w:color="000000"/>
        </w:rPr>
        <w:t xml:space="preserve">                      </w:t>
      </w:r>
      <w:r>
        <w:t xml:space="preserve"> auf das Konto des Verpächters bei </w:t>
      </w:r>
    </w:p>
    <w:p w:rsidR="00DE3B08" w:rsidRDefault="00FB7494">
      <w:pPr>
        <w:spacing w:after="0" w:line="259" w:lineRule="auto"/>
        <w:ind w:left="0" w:firstLine="0"/>
      </w:pPr>
      <w:r>
        <w:rPr>
          <w:sz w:val="16"/>
        </w:rPr>
        <w:t xml:space="preserve"> </w:t>
      </w:r>
    </w:p>
    <w:tbl>
      <w:tblPr>
        <w:tblStyle w:val="TableGrid"/>
        <w:tblW w:w="8714" w:type="dxa"/>
        <w:tblInd w:w="427" w:type="dxa"/>
        <w:tblCellMar>
          <w:top w:w="53" w:type="dxa"/>
          <w:left w:w="70" w:type="dxa"/>
          <w:right w:w="115" w:type="dxa"/>
        </w:tblCellMar>
        <w:tblLook w:val="04A0" w:firstRow="1" w:lastRow="0" w:firstColumn="1" w:lastColumn="0" w:noHBand="0" w:noVBand="1"/>
      </w:tblPr>
      <w:tblGrid>
        <w:gridCol w:w="8714"/>
      </w:tblGrid>
      <w:tr w:rsidR="00DE3B08">
        <w:trPr>
          <w:trHeight w:val="329"/>
        </w:trPr>
        <w:tc>
          <w:tcPr>
            <w:tcW w:w="8714" w:type="dxa"/>
            <w:tcBorders>
              <w:top w:val="single" w:sz="4" w:space="0" w:color="000000"/>
              <w:left w:val="single" w:sz="4" w:space="0" w:color="000000"/>
              <w:bottom w:val="single" w:sz="4" w:space="0" w:color="000000"/>
              <w:right w:val="single" w:sz="4" w:space="0" w:color="000000"/>
            </w:tcBorders>
          </w:tcPr>
          <w:p w:rsidR="00DE3B08" w:rsidRDefault="00FB7494">
            <w:pPr>
              <w:spacing w:after="0" w:line="259" w:lineRule="auto"/>
              <w:ind w:left="0" w:firstLine="0"/>
            </w:pPr>
            <w:r>
              <w:t xml:space="preserve">Bank </w:t>
            </w:r>
            <w:r w:rsidR="00DD512F">
              <w:t xml:space="preserve">   VR Bank Main-Kinzig-Büdingen</w:t>
            </w:r>
          </w:p>
        </w:tc>
      </w:tr>
      <w:tr w:rsidR="00DE3B08">
        <w:trPr>
          <w:trHeight w:val="331"/>
        </w:trPr>
        <w:tc>
          <w:tcPr>
            <w:tcW w:w="8714" w:type="dxa"/>
            <w:tcBorders>
              <w:top w:val="single" w:sz="4" w:space="0" w:color="000000"/>
              <w:left w:val="single" w:sz="4" w:space="0" w:color="000000"/>
              <w:bottom w:val="single" w:sz="4" w:space="0" w:color="000000"/>
              <w:right w:val="single" w:sz="4" w:space="0" w:color="000000"/>
            </w:tcBorders>
          </w:tcPr>
          <w:p w:rsidR="00DE3B08" w:rsidRDefault="00FB7494">
            <w:pPr>
              <w:spacing w:after="0" w:line="259" w:lineRule="auto"/>
              <w:ind w:left="0" w:firstLine="0"/>
            </w:pPr>
            <w:r>
              <w:t xml:space="preserve">IBAN </w:t>
            </w:r>
            <w:r w:rsidR="00DD512F">
              <w:t xml:space="preserve">   DE62 5066 1639 0001 3067 07</w:t>
            </w:r>
          </w:p>
        </w:tc>
      </w:tr>
    </w:tbl>
    <w:p w:rsidR="00DE3B08" w:rsidRDefault="00FB7494">
      <w:pPr>
        <w:tabs>
          <w:tab w:val="center" w:pos="1030"/>
        </w:tabs>
        <w:spacing w:after="116"/>
        <w:ind w:left="-15" w:firstLine="0"/>
      </w:pPr>
      <w:r>
        <w:t xml:space="preserve"> </w:t>
      </w:r>
      <w:r>
        <w:tab/>
        <w:t xml:space="preserve">zu überweisen. </w:t>
      </w:r>
    </w:p>
    <w:p w:rsidR="00DE3B08" w:rsidRDefault="00FB7494">
      <w:pPr>
        <w:numPr>
          <w:ilvl w:val="0"/>
          <w:numId w:val="4"/>
        </w:numPr>
        <w:ind w:right="870" w:hanging="358"/>
      </w:pPr>
      <w:r>
        <w:t xml:space="preserve">Haben sich nach Abschluss des Pachtvertrages die Verhältnisse, die für die Festsetzung der </w:t>
      </w:r>
    </w:p>
    <w:p w:rsidR="00DE3B08" w:rsidRDefault="00FB7494">
      <w:pPr>
        <w:ind w:left="368" w:right="870"/>
      </w:pPr>
      <w:r>
        <w:t xml:space="preserve">Vertragsleistungen maßgebend waren, nachhaltig so geändert, dass die gegenseitigen </w:t>
      </w:r>
    </w:p>
    <w:p w:rsidR="00DE3B08" w:rsidRDefault="00FB7494">
      <w:pPr>
        <w:spacing w:after="121"/>
        <w:ind w:left="368" w:right="870"/>
      </w:pPr>
      <w:r>
        <w:t xml:space="preserve">Verpflichtungen in ein grobes Missverhältnis zueinander geraten sind, dann kann jede Partei eine Änderung des Vertrages mit Ausnahme der Pachtdauer verlangen. Eine Änderung kann frühestens 2 Jahre nach Beginn der Pacht oder nach dem Wirksamwerden der letzten Änderung der Vertragsleistungen verlangt werden. </w:t>
      </w:r>
    </w:p>
    <w:p w:rsidR="00DE3B08" w:rsidRDefault="00FB7494">
      <w:pPr>
        <w:pStyle w:val="berschrift2"/>
        <w:ind w:left="4382" w:right="0"/>
        <w:jc w:val="left"/>
      </w:pPr>
      <w:r>
        <w:t xml:space="preserve">§ 5 Abgaben </w:t>
      </w:r>
    </w:p>
    <w:p w:rsidR="00DE3B08" w:rsidRDefault="00FB7494">
      <w:pPr>
        <w:spacing w:after="62" w:line="259" w:lineRule="auto"/>
        <w:ind w:left="0" w:firstLine="0"/>
      </w:pPr>
      <w:r>
        <w:rPr>
          <w:sz w:val="12"/>
        </w:rPr>
        <w:t xml:space="preserve"> </w:t>
      </w:r>
    </w:p>
    <w:p w:rsidR="00DE3B08" w:rsidRDefault="00FB7494">
      <w:pPr>
        <w:ind w:left="406" w:right="870"/>
      </w:pPr>
      <w:r>
        <w:t xml:space="preserve">Die auf dem Pachtgrundstück ruhenden öffentlichen Abgaben und Lasten, wie z.B. die Grundsteuer, trägt der Verpächter. Die Beiträge zur Berufsgenossenschaft hat der Pächter zu tragen. </w:t>
      </w:r>
    </w:p>
    <w:p w:rsidR="00DE3B08" w:rsidRDefault="00FB7494">
      <w:pPr>
        <w:pStyle w:val="berschrift2"/>
        <w:ind w:left="4382" w:right="0"/>
        <w:jc w:val="left"/>
      </w:pPr>
      <w:r>
        <w:t>§ 6 Bewirtschaftung</w:t>
      </w:r>
      <w:r>
        <w:rPr>
          <w:sz w:val="22"/>
        </w:rPr>
        <w:t xml:space="preserve"> </w:t>
      </w:r>
    </w:p>
    <w:p w:rsidR="00DE3B08" w:rsidRDefault="00FB7494">
      <w:pPr>
        <w:spacing w:after="65" w:line="259" w:lineRule="auto"/>
        <w:ind w:left="4534" w:firstLine="0"/>
      </w:pPr>
      <w:r>
        <w:rPr>
          <w:b/>
          <w:i/>
          <w:sz w:val="12"/>
        </w:rPr>
        <w:t xml:space="preserve"> </w:t>
      </w:r>
    </w:p>
    <w:p w:rsidR="00DE3B08" w:rsidRDefault="00FB7494">
      <w:pPr>
        <w:numPr>
          <w:ilvl w:val="0"/>
          <w:numId w:val="5"/>
        </w:numPr>
        <w:ind w:right="870" w:hanging="360"/>
      </w:pPr>
      <w:r>
        <w:t xml:space="preserve">Der Pächter hat den Pachtgegenstand nach den Grundsätzen ordnungsgemäßer landwirtschaftlicher Wirtschaftsführung zu bewirtschaften. </w:t>
      </w:r>
    </w:p>
    <w:p w:rsidR="00DE3B08" w:rsidRDefault="00FB7494">
      <w:pPr>
        <w:numPr>
          <w:ilvl w:val="0"/>
          <w:numId w:val="5"/>
        </w:numPr>
        <w:ind w:right="870" w:hanging="360"/>
      </w:pPr>
      <w:r>
        <w:t xml:space="preserve">Der Pächter darf die landwirtschaftliche Bestimmung der Pachtsache nur mit vorheriger schriftlicher Erlaubnis des Verpächters ändern. </w:t>
      </w:r>
    </w:p>
    <w:p w:rsidR="00DE3B08" w:rsidRDefault="00FB7494">
      <w:pPr>
        <w:numPr>
          <w:ilvl w:val="0"/>
          <w:numId w:val="5"/>
        </w:numPr>
        <w:ind w:right="870" w:hanging="360"/>
      </w:pPr>
      <w:r>
        <w:t xml:space="preserve">Zur Änderung der bisherigen Nutzung der Pachtsache ist die vorherige schriftliche Erlaubnis des Verpächters nur dann erforderlich, wenn durch die Änderung (z.B. bei Umwandlung von Ackerland zu Grünland) die Art der Nutzung über die Pachtzeit hinaus beeinflusst wird. </w:t>
      </w:r>
    </w:p>
    <w:p w:rsidR="00DE3B08" w:rsidRDefault="00FB7494">
      <w:pPr>
        <w:numPr>
          <w:ilvl w:val="0"/>
          <w:numId w:val="5"/>
        </w:numPr>
        <w:ind w:right="870" w:hanging="360"/>
      </w:pPr>
      <w:r>
        <w:t xml:space="preserve">Mit dem Pachtgegenstand verbundene Liefer-, Quoten- und Nutzungsrechte hat der Pächter zu erhalten und nach Möglichkeit zu mehren, insbesondere den Verpächter auf die Möglichkeit einer Aufstockung hinzuweisen. </w:t>
      </w:r>
    </w:p>
    <w:p w:rsidR="00DE3B08" w:rsidRDefault="00FB7494">
      <w:pPr>
        <w:numPr>
          <w:ilvl w:val="0"/>
          <w:numId w:val="5"/>
        </w:numPr>
        <w:ind w:right="870" w:hanging="360"/>
      </w:pPr>
      <w:r>
        <w:t xml:space="preserve">Klärschlammaufbringung bedarf der vorherigen schriftlichen Zustimmung des Verpächters. </w:t>
      </w:r>
    </w:p>
    <w:p w:rsidR="00DE3B08" w:rsidRDefault="00FB7494">
      <w:pPr>
        <w:spacing w:after="69" w:line="259" w:lineRule="auto"/>
        <w:ind w:left="4534" w:firstLine="0"/>
      </w:pPr>
      <w:r>
        <w:rPr>
          <w:b/>
          <w:i/>
          <w:sz w:val="12"/>
        </w:rPr>
        <w:lastRenderedPageBreak/>
        <w:t xml:space="preserve"> </w:t>
      </w:r>
    </w:p>
    <w:p w:rsidR="00DE3B08" w:rsidRDefault="00FB7494" w:rsidP="00FB7494">
      <w:pPr>
        <w:pStyle w:val="berschrift2"/>
        <w:ind w:left="2134" w:right="0" w:firstLine="698"/>
        <w:jc w:val="left"/>
      </w:pPr>
      <w:r>
        <w:t>§ 7 Instandhaltung und Verbesserung</w:t>
      </w:r>
    </w:p>
    <w:p w:rsidR="00DE3B08" w:rsidRDefault="00FB7494">
      <w:pPr>
        <w:spacing w:after="0" w:line="259" w:lineRule="auto"/>
        <w:ind w:left="0" w:firstLine="0"/>
      </w:pPr>
      <w:r>
        <w:rPr>
          <w:sz w:val="18"/>
        </w:rPr>
        <w:t xml:space="preserve"> </w:t>
      </w:r>
    </w:p>
    <w:p w:rsidR="00DE3B08" w:rsidRDefault="00FB7494">
      <w:pPr>
        <w:numPr>
          <w:ilvl w:val="0"/>
          <w:numId w:val="6"/>
        </w:numPr>
        <w:ind w:right="870" w:hanging="360"/>
      </w:pPr>
      <w:r>
        <w:t xml:space="preserve">Der Pächter hat die Anlagen, insbesondere Wege, Gräben, Drainagen, Grenzsteine auf seine Kosten in ordnungsgemäßem Zustand zu erhalten, solange sie nach wirtschaftlichen Grundsätzen durch laufende Ausbesserungen erhalten werden können. </w:t>
      </w:r>
    </w:p>
    <w:p w:rsidR="00DE3B08" w:rsidRDefault="00FB7494">
      <w:pPr>
        <w:numPr>
          <w:ilvl w:val="0"/>
          <w:numId w:val="6"/>
        </w:numPr>
        <w:ind w:right="870" w:hanging="360"/>
      </w:pPr>
      <w:r>
        <w:t xml:space="preserve">Andere als notwendige Verwendungen auf die Pachtsache darf der Pächter nur nach vorheriger schriftlicher Zustimmung des Verpächters vornehmen. Liegt die Zustimmung vor und erhöht die vom Pächter geschaffene Anlage den Wert des Pachtgegenstandes über das Pachtende hinaus, dann erhält der Pächter den noch wirksamen Wertanteil (Zeitwert) bei Pachtende ersetzt. </w:t>
      </w:r>
    </w:p>
    <w:p w:rsidR="00FB7494" w:rsidRDefault="00FB7494" w:rsidP="00FB7494">
      <w:pPr>
        <w:ind w:left="360" w:right="870" w:firstLine="0"/>
      </w:pPr>
    </w:p>
    <w:p w:rsidR="00DE3B08" w:rsidRDefault="00FB7494">
      <w:pPr>
        <w:pStyle w:val="berschrift2"/>
      </w:pPr>
      <w:r>
        <w:t xml:space="preserve">§ 8 Gewährleistung </w:t>
      </w:r>
    </w:p>
    <w:p w:rsidR="00DE3B08" w:rsidRDefault="00FB7494">
      <w:pPr>
        <w:spacing w:after="2" w:line="259" w:lineRule="auto"/>
        <w:ind w:left="0" w:right="825" w:firstLine="0"/>
        <w:jc w:val="center"/>
      </w:pPr>
      <w:r>
        <w:rPr>
          <w:b/>
          <w:i/>
          <w:sz w:val="18"/>
        </w:rPr>
        <w:t xml:space="preserve"> </w:t>
      </w:r>
    </w:p>
    <w:p w:rsidR="00DE3B08" w:rsidRDefault="00FB7494">
      <w:pPr>
        <w:numPr>
          <w:ilvl w:val="0"/>
          <w:numId w:val="7"/>
        </w:numPr>
        <w:ind w:right="870" w:hanging="360"/>
      </w:pPr>
      <w:r>
        <w:t xml:space="preserve">Die Gewährleistung für Mängel richtet sich nach den gesetzlichen Vorschriften, soweit nicht einschränkende Bestimmungen getroffen worden sind. Die Einschränkungen gelten nicht, soweit der Verpächter die Mängel arglistig verschwiegen hat. </w:t>
      </w:r>
    </w:p>
    <w:p w:rsidR="00DE3B08" w:rsidRDefault="00FB7494">
      <w:pPr>
        <w:numPr>
          <w:ilvl w:val="0"/>
          <w:numId w:val="7"/>
        </w:numPr>
        <w:ind w:right="870" w:hanging="360"/>
      </w:pPr>
      <w:r>
        <w:t xml:space="preserve">Grunddienstbarkeiten und beschränkte persönliche Dienstbarkeiten mit denen der Pachtgegenstand belastet ist, muss der Pächter dulden. Hatte der Verpächter sie bei </w:t>
      </w:r>
      <w:proofErr w:type="spellStart"/>
      <w:r>
        <w:t>Vertragsabschluß</w:t>
      </w:r>
      <w:proofErr w:type="spellEnd"/>
      <w:r>
        <w:t xml:space="preserve"> nicht mitgeteilt, so kann der Pächter nur Minderung des Pachtpreises verlangen. </w:t>
      </w:r>
    </w:p>
    <w:p w:rsidR="00DE3B08" w:rsidRDefault="00FB7494">
      <w:pPr>
        <w:numPr>
          <w:ilvl w:val="0"/>
          <w:numId w:val="7"/>
        </w:numPr>
        <w:ind w:right="870" w:hanging="360"/>
      </w:pPr>
      <w:r>
        <w:t xml:space="preserve">Zeigt sich im Laufe der Pachtzeit ein Mangel oder wird eine Vorkehrung gegen eine drohende Gefahr erforderlich, so hat der Pächter, unbeschadet seiner Verpflichtung, bei Gefahr im Verzug selbst sofort die erforderlichen Maßnahmen zu treffen, dem Verpächter unverzüglich Anzeige zu erstatten. Das gleiche gilt, wenn ein Dritter Rechte geltend macht. Unterlässt der Pächter die Anzeige, so ist er zum Ersatz des daraus entstehenden Schadens verpflichtet. </w:t>
      </w:r>
    </w:p>
    <w:p w:rsidR="00DE3B08" w:rsidRDefault="00FB7494">
      <w:pPr>
        <w:spacing w:after="19" w:line="259" w:lineRule="auto"/>
        <w:ind w:left="0" w:firstLine="0"/>
      </w:pPr>
      <w:r>
        <w:rPr>
          <w:sz w:val="18"/>
        </w:rPr>
        <w:t xml:space="preserve"> </w:t>
      </w:r>
    </w:p>
    <w:p w:rsidR="00DE3B08" w:rsidRDefault="00FB7494">
      <w:pPr>
        <w:spacing w:after="0" w:line="259" w:lineRule="auto"/>
        <w:ind w:right="875"/>
        <w:jc w:val="center"/>
      </w:pPr>
      <w:r>
        <w:rPr>
          <w:b/>
          <w:i/>
          <w:sz w:val="22"/>
        </w:rPr>
        <w:t xml:space="preserve">§ 9 Wildschaden </w:t>
      </w:r>
    </w:p>
    <w:p w:rsidR="00DE3B08" w:rsidRDefault="00FB7494">
      <w:pPr>
        <w:spacing w:after="2" w:line="259" w:lineRule="auto"/>
        <w:ind w:left="0" w:firstLine="0"/>
      </w:pPr>
      <w:r>
        <w:rPr>
          <w:sz w:val="18"/>
        </w:rPr>
        <w:t xml:space="preserve"> </w:t>
      </w:r>
    </w:p>
    <w:p w:rsidR="00DE3B08" w:rsidRDefault="00FB7494">
      <w:pPr>
        <w:spacing w:after="0" w:line="259" w:lineRule="auto"/>
        <w:ind w:right="858"/>
        <w:jc w:val="center"/>
      </w:pPr>
      <w:r>
        <w:t xml:space="preserve">Der Ersatz des Wildschadens richtet sich nach den geltenden jagdrechtlichen Bestimmungen. </w:t>
      </w:r>
    </w:p>
    <w:p w:rsidR="00DE3B08" w:rsidRDefault="00FB7494">
      <w:pPr>
        <w:spacing w:after="21" w:line="259" w:lineRule="auto"/>
        <w:ind w:left="0" w:firstLine="0"/>
      </w:pPr>
      <w:r>
        <w:rPr>
          <w:sz w:val="18"/>
        </w:rPr>
        <w:t xml:space="preserve"> </w:t>
      </w:r>
    </w:p>
    <w:p w:rsidR="00DE3B08" w:rsidRDefault="00FB7494">
      <w:pPr>
        <w:pStyle w:val="berschrift2"/>
        <w:ind w:right="873"/>
      </w:pPr>
      <w:r>
        <w:rPr>
          <w:sz w:val="22"/>
        </w:rPr>
        <w:t xml:space="preserve">§ 10 Unterverpachtung </w:t>
      </w:r>
    </w:p>
    <w:p w:rsidR="00DE3B08" w:rsidRDefault="00FB7494">
      <w:pPr>
        <w:spacing w:line="259" w:lineRule="auto"/>
        <w:ind w:left="0" w:right="825" w:firstLine="0"/>
        <w:jc w:val="center"/>
      </w:pPr>
      <w:r>
        <w:rPr>
          <w:b/>
          <w:i/>
          <w:sz w:val="18"/>
        </w:rPr>
        <w:t xml:space="preserve"> </w:t>
      </w:r>
    </w:p>
    <w:p w:rsidR="00DE3B08" w:rsidRDefault="00FB7494">
      <w:pPr>
        <w:numPr>
          <w:ilvl w:val="0"/>
          <w:numId w:val="8"/>
        </w:numPr>
        <w:ind w:right="870" w:hanging="360"/>
      </w:pPr>
      <w:r>
        <w:t xml:space="preserve">Der Pächter darf nur mit vorheriger schriftlicher Zustimmung des Verpächters die Nutzung des Pachtgegenstandes oder eines Teils einem anderen überlassen, insbesondere den Pachtgegenstand unterverpachten. </w:t>
      </w:r>
    </w:p>
    <w:p w:rsidR="00DE3B08" w:rsidRDefault="00FB7494">
      <w:pPr>
        <w:numPr>
          <w:ilvl w:val="0"/>
          <w:numId w:val="8"/>
        </w:numPr>
        <w:ind w:right="870" w:hanging="360"/>
      </w:pPr>
      <w:r>
        <w:t xml:space="preserve">Der vorherigen Zustimmung des Verpächters bedarf es nicht, wenn im Wege der vorweggenommenen Erbfolge im Rahmen einer Betriebsübergabe ein </w:t>
      </w:r>
      <w:proofErr w:type="spellStart"/>
      <w:r>
        <w:t>zugepachtetes</w:t>
      </w:r>
      <w:proofErr w:type="spellEnd"/>
      <w:r>
        <w:t xml:space="preserve"> Grundstück auf den Hofnachfolger mit übergeben wird. In diesem Fall tritt der Hofnachfolger anstelle des Pächters in den Pachtvertrag ein. Der Verpächter ist von der Betriebsübergabe unverzüglich zu benachrichtigen. </w:t>
      </w:r>
    </w:p>
    <w:p w:rsidR="00DE3B08" w:rsidRDefault="00FB7494">
      <w:pPr>
        <w:numPr>
          <w:ilvl w:val="0"/>
          <w:numId w:val="8"/>
        </w:numPr>
        <w:ind w:right="870" w:hanging="360"/>
      </w:pPr>
      <w:r>
        <w:t xml:space="preserve">Der Pächter ist berechtigt, den Pachtgegenstand für die Dauer der Pachtzeit ganz oder teilweise gemeinsam mit anderen zu bewirtschaften, insbesondere in eine Gesellschaft bürgerlichen Rechts, an der er beteiligt ist, zur Nutzung einzubringen. </w:t>
      </w:r>
    </w:p>
    <w:p w:rsidR="00DE3B08" w:rsidRDefault="00FB7494">
      <w:pPr>
        <w:numPr>
          <w:ilvl w:val="0"/>
          <w:numId w:val="8"/>
        </w:numPr>
        <w:ind w:right="870" w:hanging="360"/>
      </w:pPr>
      <w:r>
        <w:t xml:space="preserve">Überlässt der Pächter die Nutzung einem anderen oder nutzt er den Pachtgegenstand mit anderen, so hat er ein den anderen bei der Nutzung zur Last fallendes Verschulden zu vertreten, auch wenn ihm der Verpächter die Überlassung erlaubt hat. </w:t>
      </w:r>
    </w:p>
    <w:p w:rsidR="00DE3B08" w:rsidRDefault="00FB7494">
      <w:pPr>
        <w:spacing w:after="7" w:line="259" w:lineRule="auto"/>
        <w:ind w:left="0" w:firstLine="0"/>
      </w:pPr>
      <w:r>
        <w:rPr>
          <w:sz w:val="18"/>
        </w:rPr>
        <w:t xml:space="preserve"> </w:t>
      </w:r>
    </w:p>
    <w:p w:rsidR="00DE3B08" w:rsidRDefault="00FB7494">
      <w:pPr>
        <w:pStyle w:val="berschrift3"/>
        <w:ind w:right="873"/>
      </w:pPr>
      <w:r>
        <w:t xml:space="preserve">§ 11 Vorzeitige Kündigung </w:t>
      </w:r>
    </w:p>
    <w:p w:rsidR="00DE3B08" w:rsidRDefault="00FB7494">
      <w:pPr>
        <w:spacing w:after="2" w:line="259" w:lineRule="auto"/>
        <w:ind w:left="0" w:right="825" w:firstLine="0"/>
        <w:jc w:val="center"/>
      </w:pPr>
      <w:r>
        <w:rPr>
          <w:b/>
          <w:i/>
          <w:sz w:val="18"/>
        </w:rPr>
        <w:t xml:space="preserve"> </w:t>
      </w:r>
    </w:p>
    <w:p w:rsidR="00DE3B08" w:rsidRDefault="00FB7494">
      <w:pPr>
        <w:numPr>
          <w:ilvl w:val="0"/>
          <w:numId w:val="9"/>
        </w:numPr>
        <w:ind w:right="870" w:hanging="360"/>
      </w:pPr>
      <w:r>
        <w:t xml:space="preserve">Die Parteien können ohne Einhaltung einer Kündigungsfrist, außer bei Vorliegen der gesetzlichen </w:t>
      </w:r>
    </w:p>
    <w:p w:rsidR="00DE3B08" w:rsidRDefault="00FB7494">
      <w:pPr>
        <w:ind w:left="370" w:right="870"/>
      </w:pPr>
      <w:r>
        <w:t xml:space="preserve">Kündigungsgründe, den Pachtvertrag kündigen, </w:t>
      </w:r>
    </w:p>
    <w:p w:rsidR="00DE3B08" w:rsidRDefault="00FB7494">
      <w:pPr>
        <w:numPr>
          <w:ilvl w:val="1"/>
          <w:numId w:val="9"/>
        </w:numPr>
        <w:ind w:right="870" w:hanging="360"/>
      </w:pPr>
      <w:r>
        <w:t xml:space="preserve">wenn durch das Verhalten der einen Partei das Vertrauensverhältnis der Vertragsparteien nachhaltig so gestört ist, dass der anderen Partei die Fortsetzung des Pachtverhältnisses nicht mehr zugemutet werden kann, </w:t>
      </w:r>
    </w:p>
    <w:p w:rsidR="00DE3B08" w:rsidRDefault="00FB7494">
      <w:pPr>
        <w:numPr>
          <w:ilvl w:val="1"/>
          <w:numId w:val="9"/>
        </w:numPr>
        <w:ind w:right="870" w:hanging="360"/>
      </w:pPr>
      <w:r>
        <w:t xml:space="preserve">wenn die andere Partei ihre Vertragspflichten erheblich verletzt. </w:t>
      </w:r>
    </w:p>
    <w:p w:rsidR="00DE3B08" w:rsidRDefault="00FB7494">
      <w:pPr>
        <w:numPr>
          <w:ilvl w:val="0"/>
          <w:numId w:val="9"/>
        </w:numPr>
        <w:ind w:right="870" w:hanging="360"/>
      </w:pPr>
      <w:r>
        <w:lastRenderedPageBreak/>
        <w:t xml:space="preserve">Der Verpächter kann das Pachtverhältnis ohne Einhaltung einer Kündigungsfrist auch kündigen, wenn der Pächter so schlecht wirtschaftet, dass dem Verpächter die Fortsetzung des Pachtverhältnisses nicht mehr zugemutet werden kann. </w:t>
      </w:r>
    </w:p>
    <w:p w:rsidR="00DE3B08" w:rsidRDefault="00FB7494">
      <w:pPr>
        <w:numPr>
          <w:ilvl w:val="0"/>
          <w:numId w:val="9"/>
        </w:numPr>
        <w:ind w:right="870" w:hanging="360"/>
      </w:pPr>
      <w:r>
        <w:t xml:space="preserve">Die Kündigung bedarf der schriftlichen Form. </w:t>
      </w:r>
    </w:p>
    <w:p w:rsidR="00DE3B08" w:rsidRDefault="00FB7494">
      <w:pPr>
        <w:spacing w:after="9" w:line="259" w:lineRule="auto"/>
        <w:ind w:left="0" w:right="825" w:firstLine="0"/>
        <w:jc w:val="center"/>
      </w:pPr>
      <w:r>
        <w:rPr>
          <w:b/>
          <w:i/>
          <w:sz w:val="18"/>
        </w:rPr>
        <w:t xml:space="preserve"> </w:t>
      </w:r>
    </w:p>
    <w:p w:rsidR="00DE3B08" w:rsidRDefault="00FB7494">
      <w:pPr>
        <w:pStyle w:val="berschrift3"/>
        <w:ind w:right="873"/>
      </w:pPr>
      <w:r>
        <w:t xml:space="preserve">§ 12 Kündigung bei Berufs- und Erwerbsunfähigkeit des Pächters </w:t>
      </w:r>
    </w:p>
    <w:p w:rsidR="00DE3B08" w:rsidRDefault="00FB7494">
      <w:pPr>
        <w:spacing w:after="0" w:line="259" w:lineRule="auto"/>
        <w:ind w:left="0" w:firstLine="0"/>
      </w:pPr>
      <w:r>
        <w:rPr>
          <w:sz w:val="18"/>
        </w:rPr>
        <w:t xml:space="preserve"> </w:t>
      </w:r>
    </w:p>
    <w:p w:rsidR="00DE3B08" w:rsidRDefault="00FB7494">
      <w:pPr>
        <w:numPr>
          <w:ilvl w:val="0"/>
          <w:numId w:val="10"/>
        </w:numPr>
        <w:ind w:right="870" w:hanging="360"/>
      </w:pPr>
      <w:r>
        <w:t xml:space="preserve">Ist der Pächter berufs- oder erwerbsunfähig im Sinne der Vorschriften der gesetzlichen Rentenversicherung geworden, so kann er das Pachtverhältnis zum Schluss des Pachtjahres kündigen, wenn der Verpächter der Überlassung des Pachtgegenstandes zur Nutzung an einen Dritten, der eine ordnungsgemäße Bewirtschaftung gewährleistet, widerspricht. Die Kündigung hat spätestens am 3. Werktag des halben Jahres zu erfolgen, mit dessen Ablauf die Pacht enden soll. </w:t>
      </w:r>
    </w:p>
    <w:p w:rsidR="00DE3B08" w:rsidRDefault="00FB7494">
      <w:pPr>
        <w:numPr>
          <w:ilvl w:val="0"/>
          <w:numId w:val="10"/>
        </w:numPr>
        <w:ind w:right="870" w:hanging="360"/>
      </w:pPr>
      <w:r>
        <w:t xml:space="preserve">Die Kündigung bedarf der schriftlichen Form. </w:t>
      </w:r>
    </w:p>
    <w:p w:rsidR="00FB7494" w:rsidRDefault="00FB7494" w:rsidP="00FB7494">
      <w:pPr>
        <w:ind w:left="360" w:right="870" w:firstLine="0"/>
      </w:pPr>
    </w:p>
    <w:p w:rsidR="00DE3B08" w:rsidRDefault="00FB7494">
      <w:pPr>
        <w:pStyle w:val="berschrift3"/>
        <w:ind w:right="873"/>
      </w:pPr>
      <w:r>
        <w:t xml:space="preserve">§ 13 Tod des Pächters </w:t>
      </w:r>
    </w:p>
    <w:p w:rsidR="00DE3B08" w:rsidRDefault="00FB7494">
      <w:pPr>
        <w:spacing w:after="65" w:line="259" w:lineRule="auto"/>
        <w:ind w:left="0" w:firstLine="0"/>
      </w:pPr>
      <w:r>
        <w:rPr>
          <w:sz w:val="12"/>
        </w:rPr>
        <w:t xml:space="preserve"> </w:t>
      </w:r>
    </w:p>
    <w:p w:rsidR="00DE3B08" w:rsidRDefault="00FB7494">
      <w:pPr>
        <w:numPr>
          <w:ilvl w:val="0"/>
          <w:numId w:val="11"/>
        </w:numPr>
        <w:ind w:right="870" w:hanging="360"/>
      </w:pPr>
      <w:r>
        <w:t xml:space="preserve">Stirbt der Pächter, so sind seine Erben und der Verpächter berechtigt, das Pachtverhältnis unter Einhaltung einer Kündigungsfrist von 6 Monaten zum Ende eines Kalendervierteljahres zu kündigen. Der Verpächter ist nicht zur Kündigung berechtigt, wenn die ordnungsgemäße </w:t>
      </w:r>
    </w:p>
    <w:p w:rsidR="00DE3B08" w:rsidRDefault="00FB7494">
      <w:pPr>
        <w:ind w:left="370" w:right="870"/>
      </w:pPr>
      <w:r>
        <w:t xml:space="preserve">Bewirtschaftung gewährleistet ist. Die Kündigung kann nur für den ersten Termin erfolgen, für den sie zulässig ist. </w:t>
      </w:r>
    </w:p>
    <w:p w:rsidR="00DE3B08" w:rsidRDefault="00FB7494">
      <w:pPr>
        <w:numPr>
          <w:ilvl w:val="0"/>
          <w:numId w:val="11"/>
        </w:numPr>
        <w:ind w:right="870" w:hanging="360"/>
      </w:pPr>
      <w:r>
        <w:t xml:space="preserve">Die Kündigung bedarf der schriftlichen Form. </w:t>
      </w:r>
    </w:p>
    <w:p w:rsidR="00DE3B08" w:rsidRDefault="00FB7494">
      <w:pPr>
        <w:spacing w:after="7" w:line="259" w:lineRule="auto"/>
        <w:ind w:left="0" w:firstLine="0"/>
      </w:pPr>
      <w:r>
        <w:rPr>
          <w:sz w:val="18"/>
        </w:rPr>
        <w:t xml:space="preserve"> </w:t>
      </w:r>
    </w:p>
    <w:p w:rsidR="00DE3B08" w:rsidRDefault="00FB7494">
      <w:pPr>
        <w:pStyle w:val="berschrift3"/>
        <w:ind w:right="873"/>
      </w:pPr>
      <w:r>
        <w:t xml:space="preserve">§ 14 Verjährung bei Pachtende </w:t>
      </w:r>
    </w:p>
    <w:p w:rsidR="00DE3B08" w:rsidRDefault="00FB7494">
      <w:pPr>
        <w:spacing w:after="62" w:line="259" w:lineRule="auto"/>
        <w:ind w:left="0" w:firstLine="0"/>
      </w:pPr>
      <w:r>
        <w:rPr>
          <w:sz w:val="12"/>
        </w:rPr>
        <w:t xml:space="preserve"> </w:t>
      </w:r>
    </w:p>
    <w:p w:rsidR="00DE3B08" w:rsidRDefault="00FB7494">
      <w:pPr>
        <w:numPr>
          <w:ilvl w:val="0"/>
          <w:numId w:val="12"/>
        </w:numPr>
        <w:ind w:right="870" w:hanging="360"/>
      </w:pPr>
      <w:r>
        <w:t xml:space="preserve">Die Ersatzansprüche des Verpächters wegen Veränderungen oder Verschlechterung der Pachtsache sowie die Ansprüche des Pächters auf Ersatz von Aufwendungen oder auf Gestattung der Wegnahme einer Einrichtung verjähren in 6 Monaten. </w:t>
      </w:r>
    </w:p>
    <w:p w:rsidR="00DE3B08" w:rsidRDefault="00FB7494">
      <w:pPr>
        <w:numPr>
          <w:ilvl w:val="0"/>
          <w:numId w:val="12"/>
        </w:numPr>
        <w:ind w:right="870" w:hanging="360"/>
      </w:pPr>
      <w:r>
        <w:t xml:space="preserve">Die Verjährung der Ersatzansprüche des Verpächters beginnt mit dem Zeitpunkt, in dem er den Pachtgegenstand zurückerhält. Die Verjährung der Ansprüche des Pächters beginnt mit der Beendigung des Pachtverhältnisses. </w:t>
      </w:r>
    </w:p>
    <w:p w:rsidR="00DE3B08" w:rsidRDefault="00FB7494">
      <w:pPr>
        <w:spacing w:after="9" w:line="259" w:lineRule="auto"/>
        <w:ind w:left="0" w:firstLine="0"/>
      </w:pPr>
      <w:r>
        <w:rPr>
          <w:sz w:val="18"/>
        </w:rPr>
        <w:t xml:space="preserve"> </w:t>
      </w:r>
    </w:p>
    <w:p w:rsidR="00DE3B08" w:rsidRDefault="00FB7494">
      <w:pPr>
        <w:pStyle w:val="berschrift3"/>
        <w:ind w:right="873"/>
      </w:pPr>
      <w:r>
        <w:t xml:space="preserve">§ 15 Anwendung gesetzlicher Vorschriften </w:t>
      </w:r>
    </w:p>
    <w:p w:rsidR="00DE3B08" w:rsidRDefault="00FB7494">
      <w:pPr>
        <w:spacing w:after="62" w:line="259" w:lineRule="auto"/>
        <w:ind w:left="0" w:firstLine="0"/>
      </w:pPr>
      <w:r>
        <w:rPr>
          <w:sz w:val="12"/>
        </w:rPr>
        <w:t xml:space="preserve"> </w:t>
      </w:r>
    </w:p>
    <w:p w:rsidR="00DE3B08" w:rsidRDefault="00FB7494">
      <w:pPr>
        <w:ind w:left="406" w:right="870"/>
      </w:pPr>
      <w:r>
        <w:t xml:space="preserve">Soweit in diesem Vertrag keine Regelungen vorgenommen sind, gelten die gesetzlichen Vorschriften für die Landpacht. </w:t>
      </w:r>
    </w:p>
    <w:p w:rsidR="00DE3B08" w:rsidRDefault="00FB7494">
      <w:pPr>
        <w:spacing w:after="72" w:line="259" w:lineRule="auto"/>
        <w:ind w:left="0" w:firstLine="0"/>
      </w:pPr>
      <w:r>
        <w:rPr>
          <w:sz w:val="12"/>
        </w:rPr>
        <w:t xml:space="preserve"> </w:t>
      </w:r>
    </w:p>
    <w:p w:rsidR="00DE3B08" w:rsidRDefault="00FB7494">
      <w:pPr>
        <w:pStyle w:val="berschrift3"/>
        <w:ind w:right="873"/>
      </w:pPr>
      <w:r>
        <w:t xml:space="preserve">§ 16 Zusätzliche Vereinbarungen </w:t>
      </w:r>
    </w:p>
    <w:p w:rsidR="00DE3B08" w:rsidRDefault="00FB7494">
      <w:pPr>
        <w:spacing w:after="0" w:line="259" w:lineRule="auto"/>
        <w:ind w:left="0" w:firstLine="0"/>
      </w:pPr>
      <w:r>
        <w:rPr>
          <w:sz w:val="18"/>
        </w:rPr>
        <w:t xml:space="preserve"> </w:t>
      </w:r>
    </w:p>
    <w:p w:rsidR="00DE3B08" w:rsidRPr="00DD512F" w:rsidRDefault="00FB7494">
      <w:pPr>
        <w:spacing w:after="0" w:line="259" w:lineRule="auto"/>
        <w:ind w:left="0" w:firstLine="0"/>
        <w:rPr>
          <w:szCs w:val="20"/>
        </w:rPr>
      </w:pPr>
      <w:r>
        <w:rPr>
          <w:sz w:val="18"/>
        </w:rPr>
        <w:t xml:space="preserve"> </w:t>
      </w:r>
      <w:r w:rsidR="00DD512F" w:rsidRPr="00DD512F">
        <w:rPr>
          <w:szCs w:val="20"/>
        </w:rPr>
        <w:t>Auf d</w:t>
      </w:r>
      <w:r w:rsidR="00DD512F">
        <w:rPr>
          <w:szCs w:val="20"/>
        </w:rPr>
        <w:t>em gesamten Grundstück wird auf zusätzliche Düngung und auf Pflanzenschutzmittel verzichtet.</w:t>
      </w:r>
    </w:p>
    <w:p w:rsidR="00DE3B08" w:rsidRDefault="00FB7494">
      <w:pPr>
        <w:spacing w:after="23" w:line="259" w:lineRule="auto"/>
        <w:ind w:left="-29" w:firstLine="0"/>
      </w:pPr>
      <w:r>
        <w:rPr>
          <w:rFonts w:ascii="Calibri" w:eastAsia="Calibri" w:hAnsi="Calibri" w:cs="Calibri"/>
          <w:noProof/>
          <w:sz w:val="22"/>
        </w:rPr>
        <mc:AlternateContent>
          <mc:Choice Requires="wpg">
            <w:drawing>
              <wp:inline distT="0" distB="0" distL="0" distR="0">
                <wp:extent cx="5795772" cy="6096"/>
                <wp:effectExtent l="0" t="0" r="0" b="0"/>
                <wp:docPr id="6000" name="Group 6000"/>
                <wp:cNvGraphicFramePr/>
                <a:graphic xmlns:a="http://schemas.openxmlformats.org/drawingml/2006/main">
                  <a:graphicData uri="http://schemas.microsoft.com/office/word/2010/wordprocessingGroup">
                    <wpg:wgp>
                      <wpg:cNvGrpSpPr/>
                      <wpg:grpSpPr>
                        <a:xfrm>
                          <a:off x="0" y="0"/>
                          <a:ext cx="5795772" cy="6096"/>
                          <a:chOff x="0" y="0"/>
                          <a:chExt cx="5795772" cy="6096"/>
                        </a:xfrm>
                      </wpg:grpSpPr>
                      <wps:wsp>
                        <wps:cNvPr id="8815" name="Shape 8815"/>
                        <wps:cNvSpPr/>
                        <wps:spPr>
                          <a:xfrm>
                            <a:off x="0" y="0"/>
                            <a:ext cx="5795772" cy="9144"/>
                          </a:xfrm>
                          <a:custGeom>
                            <a:avLst/>
                            <a:gdLst/>
                            <a:ahLst/>
                            <a:cxnLst/>
                            <a:rect l="0" t="0" r="0" b="0"/>
                            <a:pathLst>
                              <a:path w="5795772" h="9144">
                                <a:moveTo>
                                  <a:pt x="0" y="0"/>
                                </a:moveTo>
                                <a:lnTo>
                                  <a:pt x="5795772" y="0"/>
                                </a:lnTo>
                                <a:lnTo>
                                  <a:pt x="5795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C7F6C6B" id="Group 6000" o:spid="_x0000_s1026" style="width:456.35pt;height:.5pt;mso-position-horizontal-relative:char;mso-position-vertical-relative:line" coordsize="579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">
                <v:shape id="Shape 8815" o:spid="_x0000_s1027" style="position:absolute;width:57957;height:91;visibility:visible;mso-wrap-style:square;v-text-anchor:top" coordsize="57957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4qOsMA&#10;AADdAAAADwAAAGRycy9kb3ducmV2LnhtbESP0YrCMBRE3wX/IVzBN01dVGo1iggrgvpQdz/g0lzb&#10;YnNTmmjr3xtB8HGYmTPMatOZSjyocaVlBZNxBII4s7rkXMH/3+8oBuE8ssbKMil4koPNut9bYaJt&#10;yyk9Lj4XAcIuQQWF93UipcsKMujGtiYO3tU2Bn2QTS51g22Am0r+RNFcGiw5LBRY066g7Ha5GwX1&#10;1R3b/aK73U3VnqfP0zRNnVVqOOi2SxCeOv8Nf9oHrSCOJzN4vwlP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4qOsMAAADdAAAADwAAAAAAAAAAAAAAAACYAgAAZHJzL2Rv&#10;d25yZXYueG1sUEsFBgAAAAAEAAQA9QAAAIgDAAAAAA==&#10;" path="m,l5795772,r,9144l,9144,,e" fillcolor="black" stroked="f" strokeweight="0">
                  <v:stroke miterlimit="83231f" joinstyle="miter"/>
                  <v:path arrowok="t" textboxrect="0,0,5795772,9144"/>
                </v:shape>
                <w10:anchorlock/>
              </v:group>
            </w:pict>
          </mc:Fallback>
        </mc:AlternateContent>
      </w:r>
    </w:p>
    <w:p w:rsidR="00DE3B08" w:rsidRDefault="00DE3B08">
      <w:pPr>
        <w:spacing w:after="0" w:line="259" w:lineRule="auto"/>
        <w:ind w:left="0" w:right="817" w:firstLine="0"/>
        <w:jc w:val="center"/>
      </w:pPr>
    </w:p>
    <w:p w:rsidR="00DE3B08" w:rsidRDefault="00FB7494" w:rsidP="00FB7494">
      <w:pPr>
        <w:pStyle w:val="berschrift3"/>
        <w:ind w:right="873"/>
      </w:pPr>
      <w:r>
        <w:t xml:space="preserve">§ 17 Vertragsausfertigung, Kosten usw. </w:t>
      </w:r>
    </w:p>
    <w:p w:rsidR="00DE3B08" w:rsidRDefault="00FB7494">
      <w:pPr>
        <w:spacing w:after="0" w:line="259" w:lineRule="auto"/>
        <w:ind w:left="0" w:firstLine="0"/>
      </w:pPr>
      <w:r>
        <w:rPr>
          <w:sz w:val="18"/>
        </w:rPr>
        <w:t xml:space="preserve"> </w:t>
      </w:r>
    </w:p>
    <w:p w:rsidR="00DE3B08" w:rsidRDefault="00FB7494">
      <w:pPr>
        <w:numPr>
          <w:ilvl w:val="0"/>
          <w:numId w:val="13"/>
        </w:numPr>
        <w:ind w:right="870" w:hanging="360"/>
      </w:pPr>
      <w:r>
        <w:t xml:space="preserve">Jede Partei erhält ein Exemplar dieses Vertrages sowie </w:t>
      </w:r>
      <w:r>
        <w:rPr>
          <w:u w:val="single" w:color="000000"/>
        </w:rPr>
        <w:t xml:space="preserve">       </w:t>
      </w:r>
      <w:r>
        <w:t xml:space="preserve"> Mehrausfertigungen zur Vorlage bei Behörden und Institutionen. </w:t>
      </w:r>
    </w:p>
    <w:p w:rsidR="00FB7494" w:rsidRDefault="00FB7494">
      <w:pPr>
        <w:numPr>
          <w:ilvl w:val="0"/>
          <w:numId w:val="13"/>
        </w:numPr>
        <w:spacing w:after="1" w:line="238" w:lineRule="auto"/>
        <w:ind w:right="870" w:hanging="360"/>
      </w:pPr>
      <w:r>
        <w:t xml:space="preserve">Die mit Abschluss dieses Vertrages und seiner Durchführung verbundenen Kosten tragen die Parteien je zur Hälfte.  </w:t>
      </w:r>
    </w:p>
    <w:p w:rsidR="00FB7494" w:rsidRDefault="00FB7494" w:rsidP="00FB7494">
      <w:pPr>
        <w:spacing w:after="1" w:line="238" w:lineRule="auto"/>
        <w:ind w:right="870"/>
      </w:pPr>
    </w:p>
    <w:p w:rsidR="00DE3B08" w:rsidRDefault="00FB7494" w:rsidP="00FB7494">
      <w:pPr>
        <w:spacing w:after="1" w:line="238" w:lineRule="auto"/>
        <w:ind w:right="870"/>
      </w:pPr>
      <w:r>
        <w:t xml:space="preserve">                                                                                                                                                                                 </w:t>
      </w:r>
      <w:r>
        <w:rPr>
          <w:rFonts w:ascii="Times New Roman" w:eastAsia="Times New Roman" w:hAnsi="Times New Roman" w:cs="Times New Roman"/>
        </w:rPr>
        <w:t xml:space="preserve"> </w:t>
      </w:r>
    </w:p>
    <w:p w:rsidR="00DE3B08" w:rsidRDefault="00FB7494">
      <w:pPr>
        <w:spacing w:after="37" w:line="259" w:lineRule="auto"/>
        <w:ind w:left="353" w:firstLine="0"/>
      </w:pPr>
      <w:r>
        <w:rPr>
          <w:rFonts w:ascii="Calibri" w:eastAsia="Calibri" w:hAnsi="Calibri" w:cs="Calibri"/>
          <w:noProof/>
          <w:sz w:val="22"/>
        </w:rPr>
        <mc:AlternateContent>
          <mc:Choice Requires="wpg">
            <w:drawing>
              <wp:inline distT="0" distB="0" distL="0" distR="0">
                <wp:extent cx="5462016" cy="6096"/>
                <wp:effectExtent l="0" t="0" r="0" b="0"/>
                <wp:docPr id="6004" name="Group 6004"/>
                <wp:cNvGraphicFramePr/>
                <a:graphic xmlns:a="http://schemas.openxmlformats.org/drawingml/2006/main">
                  <a:graphicData uri="http://schemas.microsoft.com/office/word/2010/wordprocessingGroup">
                    <wpg:wgp>
                      <wpg:cNvGrpSpPr/>
                      <wpg:grpSpPr>
                        <a:xfrm>
                          <a:off x="0" y="0"/>
                          <a:ext cx="5462016" cy="6096"/>
                          <a:chOff x="0" y="0"/>
                          <a:chExt cx="5462016" cy="6096"/>
                        </a:xfrm>
                      </wpg:grpSpPr>
                      <wps:wsp>
                        <wps:cNvPr id="8821" name="Shape 8821"/>
                        <wps:cNvSpPr/>
                        <wps:spPr>
                          <a:xfrm>
                            <a:off x="0" y="0"/>
                            <a:ext cx="5462016" cy="9144"/>
                          </a:xfrm>
                          <a:custGeom>
                            <a:avLst/>
                            <a:gdLst/>
                            <a:ahLst/>
                            <a:cxnLst/>
                            <a:rect l="0" t="0" r="0" b="0"/>
                            <a:pathLst>
                              <a:path w="5462016" h="9144">
                                <a:moveTo>
                                  <a:pt x="0" y="0"/>
                                </a:moveTo>
                                <a:lnTo>
                                  <a:pt x="5462016" y="0"/>
                                </a:lnTo>
                                <a:lnTo>
                                  <a:pt x="5462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9952F2" id="Group 6004" o:spid="_x0000_s1026" style="width:430.1pt;height:.5pt;mso-position-horizontal-relative:char;mso-position-vertical-relative:line" coordsize="546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">
                <v:shape id="Shape 8821" o:spid="_x0000_s1027" style="position:absolute;width:54620;height:91;visibility:visible;mso-wrap-style:square;v-text-anchor:top" coordsize="54620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0MjsUA&#10;AADdAAAADwAAAGRycy9kb3ducmV2LnhtbESPW2vCQBSE3wv+h+UIvtWNQkuMriLSgPSCeH89ZI9J&#10;MHs27K6a/vtuodDHYWa+YWaLzjTiTs7XlhWMhgkI4sLqmksFh33+nILwAVljY5kUfJOHxbz3NMNM&#10;2wdv6b4LpYgQ9hkqqEJoMyl9UZFBP7QtcfQu1hkMUbpSaoePCDeNHCfJqzRYc1yosKVVRcV1dzMK&#10;8s37IQ9f5mN9ekmOb6U7Tz7prNSg3y2nIAJ14T/8115rBWk6HsHvm/gE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jQyOxQAAAN0AAAAPAAAAAAAAAAAAAAAAAJgCAABkcnMv&#10;ZG93bnJldi54bWxQSwUGAAAAAAQABAD1AAAAigMAAAAA&#10;" path="m,l5462016,r,9144l,9144,,e" fillcolor="black" stroked="f" strokeweight="0">
                  <v:stroke miterlimit="83231f" joinstyle="miter"/>
                  <v:path arrowok="t" textboxrect="0,0,5462016,9144"/>
                </v:shape>
                <w10:anchorlock/>
              </v:group>
            </w:pict>
          </mc:Fallback>
        </mc:AlternateContent>
      </w:r>
    </w:p>
    <w:p w:rsidR="00DE3B08" w:rsidRDefault="00FB7494">
      <w:pPr>
        <w:tabs>
          <w:tab w:val="center" w:pos="883"/>
        </w:tabs>
        <w:ind w:left="-15" w:firstLine="0"/>
      </w:pPr>
      <w:r>
        <w:rPr>
          <w:rFonts w:ascii="Times New Roman" w:eastAsia="Times New Roman" w:hAnsi="Times New Roman" w:cs="Times New Roman"/>
        </w:rPr>
        <w:t xml:space="preserve"> </w:t>
      </w:r>
      <w:r>
        <w:rPr>
          <w:rFonts w:ascii="Times New Roman" w:eastAsia="Times New Roman" w:hAnsi="Times New Roman" w:cs="Times New Roman"/>
        </w:rPr>
        <w:tab/>
      </w:r>
      <w:r>
        <w:t>Ort, Datum</w:t>
      </w:r>
      <w:r>
        <w:rPr>
          <w:rFonts w:ascii="Times New Roman" w:eastAsia="Times New Roman" w:hAnsi="Times New Roman" w:cs="Times New Roman"/>
        </w:rPr>
        <w:t xml:space="preserve"> </w:t>
      </w:r>
    </w:p>
    <w:p w:rsidR="00DE3B08" w:rsidRDefault="00FB7494">
      <w:pPr>
        <w:spacing w:after="0" w:line="259" w:lineRule="auto"/>
        <w:ind w:left="0" w:firstLine="0"/>
      </w:pPr>
      <w:r>
        <w:t xml:space="preserve"> </w:t>
      </w:r>
    </w:p>
    <w:p w:rsidR="00DE3B08" w:rsidRDefault="00FB7494">
      <w:pPr>
        <w:spacing w:after="0" w:line="259" w:lineRule="auto"/>
        <w:ind w:left="0" w:firstLine="0"/>
      </w:pPr>
      <w:r>
        <w:t xml:space="preserve"> </w:t>
      </w:r>
    </w:p>
    <w:p w:rsidR="00DE3B08" w:rsidRDefault="00FB7494">
      <w:pPr>
        <w:spacing w:after="29" w:line="259" w:lineRule="auto"/>
        <w:ind w:left="-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224037</wp:posOffset>
                </wp:positionH>
                <wp:positionV relativeFrom="paragraph">
                  <wp:posOffset>26612</wp:posOffset>
                </wp:positionV>
                <wp:extent cx="5462016" cy="6097"/>
                <wp:effectExtent l="0" t="0" r="0" b="0"/>
                <wp:wrapNone/>
                <wp:docPr id="6005" name="Group 6005"/>
                <wp:cNvGraphicFramePr/>
                <a:graphic xmlns:a="http://schemas.openxmlformats.org/drawingml/2006/main">
                  <a:graphicData uri="http://schemas.microsoft.com/office/word/2010/wordprocessingGroup">
                    <wpg:wgp>
                      <wpg:cNvGrpSpPr/>
                      <wpg:grpSpPr>
                        <a:xfrm>
                          <a:off x="0" y="0"/>
                          <a:ext cx="5462016" cy="6097"/>
                          <a:chOff x="0" y="0"/>
                          <a:chExt cx="5462016" cy="6097"/>
                        </a:xfrm>
                      </wpg:grpSpPr>
                      <wps:wsp>
                        <wps:cNvPr id="8822" name="Shape 8822"/>
                        <wps:cNvSpPr/>
                        <wps:spPr>
                          <a:xfrm>
                            <a:off x="0" y="0"/>
                            <a:ext cx="2570988" cy="9144"/>
                          </a:xfrm>
                          <a:custGeom>
                            <a:avLst/>
                            <a:gdLst/>
                            <a:ahLst/>
                            <a:cxnLst/>
                            <a:rect l="0" t="0" r="0" b="0"/>
                            <a:pathLst>
                              <a:path w="2570988" h="9144">
                                <a:moveTo>
                                  <a:pt x="0" y="0"/>
                                </a:moveTo>
                                <a:lnTo>
                                  <a:pt x="2570988" y="0"/>
                                </a:lnTo>
                                <a:lnTo>
                                  <a:pt x="25709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23" name="Shape 8823"/>
                        <wps:cNvSpPr/>
                        <wps:spPr>
                          <a:xfrm>
                            <a:off x="2699004" y="0"/>
                            <a:ext cx="2763012" cy="9144"/>
                          </a:xfrm>
                          <a:custGeom>
                            <a:avLst/>
                            <a:gdLst/>
                            <a:ahLst/>
                            <a:cxnLst/>
                            <a:rect l="0" t="0" r="0" b="0"/>
                            <a:pathLst>
                              <a:path w="2763012" h="9144">
                                <a:moveTo>
                                  <a:pt x="0" y="0"/>
                                </a:moveTo>
                                <a:lnTo>
                                  <a:pt x="2763012" y="0"/>
                                </a:lnTo>
                                <a:lnTo>
                                  <a:pt x="27630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67C934D" id="Group 6005" o:spid="_x0000_s1026" style="position:absolute;margin-left:17.65pt;margin-top:2.1pt;width:430.1pt;height:.5pt;z-index:251658240" coordsize="546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">
                <v:shape id="Shape 8822" o:spid="_x0000_s1027" style="position:absolute;width:25709;height:91;visibility:visible;mso-wrap-style:square;v-text-anchor:top" coordsize="25709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AHa8YA&#10;AADdAAAADwAAAGRycy9kb3ducmV2LnhtbESPQWvCQBSE74L/YXmF3nTTUDSkriKKpYceahTE2yP7&#10;mg3uvg3ZrUn/fbdQ6HGYmW+Y1WZ0VtypD61nBU/zDARx7XXLjYLz6TArQISIrNF6JgXfFGCznk5W&#10;WGo/8JHuVWxEgnAoUYGJsSulDLUhh2HuO+LkffreYUyyb6TucUhwZ2WeZQvpsOW0YLCjnaH6Vn05&#10;BUO4vW8X7mPf2eure74sja3PRqnHh3H7AiLSGP/Df+03raAo8hx+36Qn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lAHa8YAAADdAAAADwAAAAAAAAAAAAAAAACYAgAAZHJz&#10;L2Rvd25yZXYueG1sUEsFBgAAAAAEAAQA9QAAAIsDAAAAAA==&#10;" path="m,l2570988,r,9144l,9144,,e" fillcolor="black" stroked="f" strokeweight="0">
                  <v:stroke miterlimit="83231f" joinstyle="miter"/>
                  <v:path arrowok="t" textboxrect="0,0,2570988,9144"/>
                </v:shape>
                <v:shape id="Shape 8823" o:spid="_x0000_s1028" style="position:absolute;left:26990;width:27630;height:91;visibility:visible;mso-wrap-style:square;v-text-anchor:top" coordsize="27630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5VDsYA&#10;AADdAAAADwAAAGRycy9kb3ducmV2LnhtbESPQWvCQBSE74X+h+UJvUjdaGmJMRuxBamHghj1/sw+&#10;k5Ds25BdNf57t1DocZiZb5h0OZhWXKl3tWUF00kEgriwuuZSwWG/fo1BOI+ssbVMCu7kYJk9P6WY&#10;aHvjHV1zX4oAYZeggsr7LpHSFRUZdBPbEQfvbHuDPsi+lLrHW4CbVs6i6EMarDksVNjRV0VFk1+M&#10;guZzvh3r73tTnM4/49URu/00f1fqZTSsFiA8Df4//NfeaAVxPHuD3zfhCcj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V5VDsYAAADdAAAADwAAAAAAAAAAAAAAAACYAgAAZHJz&#10;L2Rvd25yZXYueG1sUEsFBgAAAAAEAAQA9QAAAIsDAAAAAA==&#10;" path="m,l2763012,r,9144l,9144,,e" fillcolor="black" stroked="f" strokeweight="0">
                  <v:stroke miterlimit="83231f" joinstyle="miter"/>
                  <v:path arrowok="t" textboxrect="0,0,2763012,9144"/>
                </v:shape>
              </v:group>
            </w:pict>
          </mc:Fallback>
        </mc:AlternateContent>
      </w:r>
      <w:r>
        <w:rPr>
          <w:rFonts w:ascii="Times New Roman" w:eastAsia="Times New Roman" w:hAnsi="Times New Roman" w:cs="Times New Roman"/>
        </w:rPr>
        <w:t xml:space="preserve">                                                                                       ,                                                                                          . </w:t>
      </w:r>
    </w:p>
    <w:p w:rsidR="00DE3B08" w:rsidRDefault="00FB7494">
      <w:pPr>
        <w:tabs>
          <w:tab w:val="center" w:pos="884"/>
          <w:tab w:val="center" w:pos="1589"/>
          <w:tab w:val="center" w:pos="1985"/>
          <w:tab w:val="center" w:pos="2383"/>
          <w:tab w:val="center" w:pos="2779"/>
          <w:tab w:val="center" w:pos="3175"/>
          <w:tab w:val="center" w:pos="3574"/>
          <w:tab w:val="center" w:pos="3970"/>
          <w:tab w:val="center" w:pos="4368"/>
          <w:tab w:val="center" w:pos="5107"/>
        </w:tabs>
        <w:ind w:left="-15" w:firstLine="0"/>
      </w:pPr>
      <w:r>
        <w:rPr>
          <w:rFonts w:ascii="Times New Roman" w:eastAsia="Times New Roman" w:hAnsi="Times New Roman" w:cs="Times New Roman"/>
        </w:rPr>
        <w:t xml:space="preserve"> </w:t>
      </w:r>
      <w:r>
        <w:rPr>
          <w:rFonts w:ascii="Times New Roman" w:eastAsia="Times New Roman" w:hAnsi="Times New Roman" w:cs="Times New Roman"/>
        </w:rPr>
        <w:tab/>
      </w:r>
      <w:r>
        <w:t>Verpächter</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t xml:space="preserve"> </w:t>
      </w:r>
      <w:r>
        <w:rPr>
          <w:rFonts w:ascii="Times New Roman" w:eastAsia="Times New Roman" w:hAnsi="Times New Roman" w:cs="Times New Roman"/>
          <w:sz w:val="31"/>
          <w:vertAlign w:val="subscript"/>
        </w:rPr>
        <w:tab/>
        <w:t xml:space="preserve"> </w:t>
      </w:r>
      <w:r>
        <w:rPr>
          <w:rFonts w:ascii="Times New Roman" w:eastAsia="Times New Roman" w:hAnsi="Times New Roman" w:cs="Times New Roman"/>
          <w:sz w:val="31"/>
          <w:vertAlign w:val="subscript"/>
        </w:rPr>
        <w:tab/>
        <w:t xml:space="preserve"> </w:t>
      </w:r>
      <w:r>
        <w:rPr>
          <w:rFonts w:ascii="Times New Roman" w:eastAsia="Times New Roman" w:hAnsi="Times New Roman" w:cs="Times New Roman"/>
          <w:sz w:val="31"/>
          <w:vertAlign w:val="subscript"/>
        </w:rPr>
        <w:tab/>
        <w:t xml:space="preserve"> </w:t>
      </w:r>
      <w:r>
        <w:rPr>
          <w:rFonts w:ascii="Times New Roman" w:eastAsia="Times New Roman" w:hAnsi="Times New Roman" w:cs="Times New Roman"/>
          <w:sz w:val="31"/>
          <w:vertAlign w:val="subscript"/>
        </w:rPr>
        <w:tab/>
        <w:t xml:space="preserve"> </w:t>
      </w:r>
      <w:r>
        <w:rPr>
          <w:rFonts w:ascii="Times New Roman" w:eastAsia="Times New Roman" w:hAnsi="Times New Roman" w:cs="Times New Roman"/>
          <w:sz w:val="31"/>
          <w:vertAlign w:val="subscript"/>
        </w:rPr>
        <w:tab/>
        <w:t xml:space="preserve"> </w:t>
      </w:r>
      <w:r>
        <w:rPr>
          <w:rFonts w:ascii="Times New Roman" w:eastAsia="Times New Roman" w:hAnsi="Times New Roman" w:cs="Times New Roman"/>
          <w:sz w:val="31"/>
          <w:vertAlign w:val="subscript"/>
        </w:rPr>
        <w:tab/>
        <w:t xml:space="preserve"> </w:t>
      </w:r>
      <w:r>
        <w:rPr>
          <w:rFonts w:ascii="Times New Roman" w:eastAsia="Times New Roman" w:hAnsi="Times New Roman" w:cs="Times New Roman"/>
          <w:sz w:val="31"/>
          <w:vertAlign w:val="subscript"/>
        </w:rPr>
        <w:tab/>
      </w:r>
      <w:r>
        <w:t>Pächter</w:t>
      </w:r>
      <w:r>
        <w:rPr>
          <w:rFonts w:ascii="Times New Roman" w:eastAsia="Times New Roman" w:hAnsi="Times New Roman" w:cs="Times New Roman"/>
        </w:rPr>
        <w:t xml:space="preserve">  </w:t>
      </w:r>
    </w:p>
    <w:sectPr w:rsidR="00DE3B08">
      <w:pgSz w:w="11900" w:h="16840"/>
      <w:pgMar w:top="1454" w:right="539" w:bottom="1149"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0404B"/>
    <w:multiLevelType w:val="hybridMultilevel"/>
    <w:tmpl w:val="5DDC3F22"/>
    <w:lvl w:ilvl="0" w:tplc="6DF4BB0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5A6F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80579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C5C09B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7250F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36BFA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1BC7BF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9C3D4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EC33C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C81A2C"/>
    <w:multiLevelType w:val="hybridMultilevel"/>
    <w:tmpl w:val="5A9A4852"/>
    <w:lvl w:ilvl="0" w:tplc="13B6A53C">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 w15:restartNumberingAfterBreak="0">
    <w:nsid w:val="21B01851"/>
    <w:multiLevelType w:val="hybridMultilevel"/>
    <w:tmpl w:val="1EC863C0"/>
    <w:lvl w:ilvl="0" w:tplc="146E3E78">
      <w:start w:val="1"/>
      <w:numFmt w:val="decimal"/>
      <w:lvlText w:val="%1."/>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D8D9C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C40181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0DE34E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F2ABC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7FC9A6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EC8F5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407A8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3E574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2F71BDD"/>
    <w:multiLevelType w:val="hybridMultilevel"/>
    <w:tmpl w:val="358A61CC"/>
    <w:lvl w:ilvl="0" w:tplc="45BA8172">
      <w:start w:val="1"/>
      <w:numFmt w:val="decimal"/>
      <w:lvlText w:val="%1."/>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FA3F3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DE49E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8B24BA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EE92B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C239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2F6CE9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7CE36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3CC2C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AA4860"/>
    <w:multiLevelType w:val="hybridMultilevel"/>
    <w:tmpl w:val="C046CDF6"/>
    <w:lvl w:ilvl="0" w:tplc="F9804DC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78DB7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EAC9A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05C3A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D073C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2FAF89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6B97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E4494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82A00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1930281"/>
    <w:multiLevelType w:val="hybridMultilevel"/>
    <w:tmpl w:val="871CA586"/>
    <w:lvl w:ilvl="0" w:tplc="8C44890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F6B7A0">
      <w:start w:val="1"/>
      <w:numFmt w:val="lowerLetter"/>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BF0F1C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8EEC78">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B8BE20">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CAE30E">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D406DE">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0E03EE">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8E1080">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EE04B95"/>
    <w:multiLevelType w:val="hybridMultilevel"/>
    <w:tmpl w:val="8A72A0A0"/>
    <w:lvl w:ilvl="0" w:tplc="9878A5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0CA0A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1681C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23A5DA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E6BC2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9EFCD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B218A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16E6C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91CE8A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2A4496A"/>
    <w:multiLevelType w:val="hybridMultilevel"/>
    <w:tmpl w:val="41283042"/>
    <w:lvl w:ilvl="0" w:tplc="DD523AC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A0956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B68D0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783D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4C5ED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06825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1C27B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149E9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686E5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99F61BB"/>
    <w:multiLevelType w:val="hybridMultilevel"/>
    <w:tmpl w:val="23C0ECC6"/>
    <w:lvl w:ilvl="0" w:tplc="F92A759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568BA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7497F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04D9D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32F94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F8EA0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44414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96D46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BB201C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FD9466F"/>
    <w:multiLevelType w:val="hybridMultilevel"/>
    <w:tmpl w:val="A6C0BF34"/>
    <w:lvl w:ilvl="0" w:tplc="CFD601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7464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0AA72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F9854B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9A26B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38E3C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D4399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06698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81A4B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0526597"/>
    <w:multiLevelType w:val="hybridMultilevel"/>
    <w:tmpl w:val="1D12C66A"/>
    <w:lvl w:ilvl="0" w:tplc="525613F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2A2B2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DAA9ED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9AC9E3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F8513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B365E3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354E25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529A7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8E6DE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2A9379A"/>
    <w:multiLevelType w:val="hybridMultilevel"/>
    <w:tmpl w:val="7DB2822C"/>
    <w:lvl w:ilvl="0" w:tplc="4D320B6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1850D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8E146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C8DDF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BEFE9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B92956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958FF0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00CF4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086F4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7E74F51"/>
    <w:multiLevelType w:val="hybridMultilevel"/>
    <w:tmpl w:val="F3161F42"/>
    <w:lvl w:ilvl="0" w:tplc="1E7851C8">
      <w:start w:val="1"/>
      <w:numFmt w:val="decimal"/>
      <w:lvlText w:val="%1."/>
      <w:lvlJc w:val="left"/>
      <w:pPr>
        <w:ind w:left="1770" w:hanging="360"/>
      </w:pPr>
      <w:rPr>
        <w:rFonts w:hint="default"/>
      </w:rPr>
    </w:lvl>
    <w:lvl w:ilvl="1" w:tplc="04070019" w:tentative="1">
      <w:start w:val="1"/>
      <w:numFmt w:val="lowerLetter"/>
      <w:lvlText w:val="%2."/>
      <w:lvlJc w:val="left"/>
      <w:pPr>
        <w:ind w:left="2490" w:hanging="360"/>
      </w:pPr>
    </w:lvl>
    <w:lvl w:ilvl="2" w:tplc="0407001B" w:tentative="1">
      <w:start w:val="1"/>
      <w:numFmt w:val="lowerRoman"/>
      <w:lvlText w:val="%3."/>
      <w:lvlJc w:val="right"/>
      <w:pPr>
        <w:ind w:left="3210" w:hanging="180"/>
      </w:pPr>
    </w:lvl>
    <w:lvl w:ilvl="3" w:tplc="0407000F" w:tentative="1">
      <w:start w:val="1"/>
      <w:numFmt w:val="decimal"/>
      <w:lvlText w:val="%4."/>
      <w:lvlJc w:val="left"/>
      <w:pPr>
        <w:ind w:left="3930" w:hanging="360"/>
      </w:pPr>
    </w:lvl>
    <w:lvl w:ilvl="4" w:tplc="04070019" w:tentative="1">
      <w:start w:val="1"/>
      <w:numFmt w:val="lowerLetter"/>
      <w:lvlText w:val="%5."/>
      <w:lvlJc w:val="left"/>
      <w:pPr>
        <w:ind w:left="4650" w:hanging="360"/>
      </w:pPr>
    </w:lvl>
    <w:lvl w:ilvl="5" w:tplc="0407001B" w:tentative="1">
      <w:start w:val="1"/>
      <w:numFmt w:val="lowerRoman"/>
      <w:lvlText w:val="%6."/>
      <w:lvlJc w:val="right"/>
      <w:pPr>
        <w:ind w:left="5370" w:hanging="180"/>
      </w:pPr>
    </w:lvl>
    <w:lvl w:ilvl="6" w:tplc="0407000F" w:tentative="1">
      <w:start w:val="1"/>
      <w:numFmt w:val="decimal"/>
      <w:lvlText w:val="%7."/>
      <w:lvlJc w:val="left"/>
      <w:pPr>
        <w:ind w:left="6090" w:hanging="360"/>
      </w:pPr>
    </w:lvl>
    <w:lvl w:ilvl="7" w:tplc="04070019" w:tentative="1">
      <w:start w:val="1"/>
      <w:numFmt w:val="lowerLetter"/>
      <w:lvlText w:val="%8."/>
      <w:lvlJc w:val="left"/>
      <w:pPr>
        <w:ind w:left="6810" w:hanging="360"/>
      </w:pPr>
    </w:lvl>
    <w:lvl w:ilvl="8" w:tplc="0407001B" w:tentative="1">
      <w:start w:val="1"/>
      <w:numFmt w:val="lowerRoman"/>
      <w:lvlText w:val="%9."/>
      <w:lvlJc w:val="right"/>
      <w:pPr>
        <w:ind w:left="7530" w:hanging="180"/>
      </w:pPr>
    </w:lvl>
  </w:abstractNum>
  <w:abstractNum w:abstractNumId="13" w15:restartNumberingAfterBreak="0">
    <w:nsid w:val="73F24C97"/>
    <w:multiLevelType w:val="hybridMultilevel"/>
    <w:tmpl w:val="F5DA6A20"/>
    <w:lvl w:ilvl="0" w:tplc="AACCC04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3430C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A6B9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E4A7DD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8E0A7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28ED23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82E6B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D200B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96F26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9101A9F"/>
    <w:multiLevelType w:val="hybridMultilevel"/>
    <w:tmpl w:val="DA64E614"/>
    <w:lvl w:ilvl="0" w:tplc="133E7E8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9888D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5C5F1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7FE67C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840CF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32A76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BCB4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7CECC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46366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1"/>
  </w:num>
  <w:num w:numId="2">
    <w:abstractNumId w:val="8"/>
  </w:num>
  <w:num w:numId="3">
    <w:abstractNumId w:val="3"/>
  </w:num>
  <w:num w:numId="4">
    <w:abstractNumId w:val="2"/>
  </w:num>
  <w:num w:numId="5">
    <w:abstractNumId w:val="10"/>
  </w:num>
  <w:num w:numId="6">
    <w:abstractNumId w:val="9"/>
  </w:num>
  <w:num w:numId="7">
    <w:abstractNumId w:val="14"/>
  </w:num>
  <w:num w:numId="8">
    <w:abstractNumId w:val="7"/>
  </w:num>
  <w:num w:numId="9">
    <w:abstractNumId w:val="5"/>
  </w:num>
  <w:num w:numId="10">
    <w:abstractNumId w:val="4"/>
  </w:num>
  <w:num w:numId="11">
    <w:abstractNumId w:val="6"/>
  </w:num>
  <w:num w:numId="12">
    <w:abstractNumId w:val="0"/>
  </w:num>
  <w:num w:numId="13">
    <w:abstractNumId w:val="13"/>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B08"/>
    <w:rsid w:val="0016134B"/>
    <w:rsid w:val="002C537F"/>
    <w:rsid w:val="00381425"/>
    <w:rsid w:val="00693456"/>
    <w:rsid w:val="00714FD2"/>
    <w:rsid w:val="00830929"/>
    <w:rsid w:val="00DD512F"/>
    <w:rsid w:val="00DE3B08"/>
    <w:rsid w:val="00FB74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6BCE54-5148-44B4-B9D9-285CFA07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4" w:line="249" w:lineRule="auto"/>
      <w:ind w:left="10" w:hanging="10"/>
    </w:pPr>
    <w:rPr>
      <w:rFonts w:ascii="Arial" w:eastAsia="Arial" w:hAnsi="Arial" w:cs="Arial"/>
      <w:color w:val="000000"/>
      <w:sz w:val="20"/>
    </w:rPr>
  </w:style>
  <w:style w:type="paragraph" w:styleId="berschrift1">
    <w:name w:val="heading 1"/>
    <w:next w:val="Standard"/>
    <w:link w:val="berschrift1Zchn"/>
    <w:uiPriority w:val="9"/>
    <w:unhideWhenUsed/>
    <w:qFormat/>
    <w:pPr>
      <w:keepNext/>
      <w:keepLines/>
      <w:spacing w:after="0"/>
      <w:ind w:left="10" w:right="875" w:hanging="10"/>
      <w:jc w:val="center"/>
      <w:outlineLvl w:val="0"/>
    </w:pPr>
    <w:rPr>
      <w:rFonts w:ascii="Arial" w:eastAsia="Arial" w:hAnsi="Arial" w:cs="Arial"/>
      <w:b/>
      <w:i/>
      <w:color w:val="000000"/>
      <w:sz w:val="24"/>
    </w:rPr>
  </w:style>
  <w:style w:type="paragraph" w:styleId="berschrift2">
    <w:name w:val="heading 2"/>
    <w:next w:val="Standard"/>
    <w:link w:val="berschrift2Zchn"/>
    <w:uiPriority w:val="9"/>
    <w:unhideWhenUsed/>
    <w:qFormat/>
    <w:pPr>
      <w:keepNext/>
      <w:keepLines/>
      <w:spacing w:after="0"/>
      <w:ind w:left="10" w:right="876" w:hanging="10"/>
      <w:jc w:val="center"/>
      <w:outlineLvl w:val="1"/>
    </w:pPr>
    <w:rPr>
      <w:rFonts w:ascii="Arial" w:eastAsia="Arial" w:hAnsi="Arial" w:cs="Arial"/>
      <w:b/>
      <w:i/>
      <w:color w:val="000000"/>
      <w:sz w:val="21"/>
    </w:rPr>
  </w:style>
  <w:style w:type="paragraph" w:styleId="berschrift3">
    <w:name w:val="heading 3"/>
    <w:next w:val="Standard"/>
    <w:link w:val="berschrift3Zchn"/>
    <w:uiPriority w:val="9"/>
    <w:unhideWhenUsed/>
    <w:qFormat/>
    <w:pPr>
      <w:keepNext/>
      <w:keepLines/>
      <w:spacing w:after="0"/>
      <w:ind w:left="10" w:right="876" w:hanging="10"/>
      <w:jc w:val="center"/>
      <w:outlineLvl w:val="2"/>
    </w:pPr>
    <w:rPr>
      <w:rFonts w:ascii="Arial" w:eastAsia="Arial" w:hAnsi="Arial" w:cs="Arial"/>
      <w:b/>
      <w:i/>
      <w:color w:val="000000"/>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i/>
      <w:color w:val="000000"/>
      <w:sz w:val="24"/>
    </w:rPr>
  </w:style>
  <w:style w:type="character" w:customStyle="1" w:styleId="berschrift2Zchn">
    <w:name w:val="Überschrift 2 Zchn"/>
    <w:link w:val="berschrift2"/>
    <w:rPr>
      <w:rFonts w:ascii="Arial" w:eastAsia="Arial" w:hAnsi="Arial" w:cs="Arial"/>
      <w:b/>
      <w:i/>
      <w:color w:val="000000"/>
      <w:sz w:val="21"/>
    </w:rPr>
  </w:style>
  <w:style w:type="character" w:customStyle="1" w:styleId="berschrift3Zchn">
    <w:name w:val="Überschrift 3 Zchn"/>
    <w:link w:val="berschrift3"/>
    <w:rPr>
      <w:rFonts w:ascii="Arial" w:eastAsia="Arial" w:hAnsi="Arial" w:cs="Arial"/>
      <w:b/>
      <w:i/>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nabsatz">
    <w:name w:val="List Paragraph"/>
    <w:basedOn w:val="Standard"/>
    <w:uiPriority w:val="34"/>
    <w:qFormat/>
    <w:rsid w:val="001613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1402</Words>
  <Characters>8837</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Landwirtschaftlicher Pachtvertrag_2014</vt:lpstr>
    </vt:vector>
  </TitlesOfParts>
  <Company/>
  <LinksUpToDate>false</LinksUpToDate>
  <CharactersWithSpaces>10219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Landwirtschaftlicher Pachtvertrag_2014</dc:title>
  <dc:subject/>
  <dc:creator>hintzek</dc:creator>
  <cp:keywords/>
  <cp:lastModifiedBy>Margit Schulz</cp:lastModifiedBy>
  <cp:revision>3</cp:revision>
  <dcterms:created xsi:type="dcterms:W3CDTF">2018-01-24T19:18:00Z</dcterms:created>
  <dcterms:modified xsi:type="dcterms:W3CDTF">2018-01-24T19:20:00Z</dcterms:modified>
</cp:coreProperties>
</file>